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88C" w:rsidRPr="00132396" w:rsidRDefault="00132396" w:rsidP="00132396">
      <w:pPr>
        <w:pStyle w:val="berschrift1"/>
        <w:tabs>
          <w:tab w:val="left" w:pos="4820"/>
        </w:tabs>
        <w:jc w:val="center"/>
        <w:rPr>
          <w:color w:val="C00000"/>
          <w:sz w:val="72"/>
          <w:szCs w:val="72"/>
        </w:rPr>
      </w:pPr>
      <w:r>
        <w:rPr>
          <w:noProof/>
          <w:color w:val="C00000"/>
          <w:sz w:val="72"/>
          <w:szCs w:val="72"/>
          <w:lang w:eastAsia="de-DE"/>
        </w:rPr>
        <w:drawing>
          <wp:anchor distT="0" distB="0" distL="114300" distR="114300" simplePos="0" relativeHeight="251686912" behindDoc="0" locked="0" layoutInCell="1" allowOverlap="1">
            <wp:simplePos x="0" y="0"/>
            <wp:positionH relativeFrom="column">
              <wp:posOffset>409575</wp:posOffset>
            </wp:positionH>
            <wp:positionV relativeFrom="paragraph">
              <wp:posOffset>962025</wp:posOffset>
            </wp:positionV>
            <wp:extent cx="5324475" cy="7096125"/>
            <wp:effectExtent l="0" t="0" r="9525" b="0"/>
            <wp:wrapTopAndBottom/>
            <wp:docPr id="31" name="Grafik 30" descr="2016.06.03 b Backha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6.03 b Backhaus.JPG"/>
                    <pic:cNvPicPr/>
                  </pic:nvPicPr>
                  <pic:blipFill>
                    <a:blip r:embed="rId8" cstate="print"/>
                    <a:stretch>
                      <a:fillRect/>
                    </a:stretch>
                  </pic:blipFill>
                  <pic:spPr>
                    <a:xfrm>
                      <a:off x="0" y="0"/>
                      <a:ext cx="5324475" cy="7096125"/>
                    </a:xfrm>
                    <a:prstGeom prst="ellipse">
                      <a:avLst/>
                    </a:prstGeom>
                    <a:ln>
                      <a:noFill/>
                    </a:ln>
                    <a:effectLst>
                      <a:softEdge rad="317500"/>
                    </a:effectLst>
                  </pic:spPr>
                </pic:pic>
              </a:graphicData>
            </a:graphic>
          </wp:anchor>
        </w:drawing>
      </w:r>
      <w:r w:rsidR="0037440F" w:rsidRPr="00132396">
        <w:rPr>
          <w:color w:val="C00000"/>
          <w:sz w:val="72"/>
          <w:szCs w:val="72"/>
        </w:rPr>
        <w:t>Das Backhaus</w:t>
      </w:r>
      <w:r w:rsidR="009151AD" w:rsidRPr="00132396">
        <w:rPr>
          <w:color w:val="C00000"/>
          <w:sz w:val="72"/>
          <w:szCs w:val="72"/>
        </w:rPr>
        <w:t xml:space="preserve"> von Rotberg</w:t>
      </w:r>
    </w:p>
    <w:p w:rsidR="00D736BA" w:rsidRDefault="00D736BA" w:rsidP="00D408C4">
      <w:pPr>
        <w:pStyle w:val="KeinLeerraum"/>
        <w:jc w:val="center"/>
        <w:rPr>
          <w:b/>
          <w:color w:val="C00000"/>
          <w:sz w:val="44"/>
          <w:szCs w:val="44"/>
        </w:rPr>
      </w:pPr>
    </w:p>
    <w:p w:rsidR="00132396" w:rsidRPr="00D408C4" w:rsidRDefault="00D736BA" w:rsidP="00D408C4">
      <w:pPr>
        <w:pStyle w:val="KeinLeerraum"/>
        <w:jc w:val="center"/>
        <w:rPr>
          <w:b/>
          <w:color w:val="C00000"/>
          <w:sz w:val="44"/>
          <w:szCs w:val="44"/>
        </w:rPr>
      </w:pPr>
      <w:r>
        <w:rPr>
          <w:b/>
          <w:color w:val="C00000"/>
          <w:sz w:val="44"/>
          <w:szCs w:val="44"/>
        </w:rPr>
        <w:t xml:space="preserve">Teil 1: Historie </w:t>
      </w:r>
    </w:p>
    <w:p w:rsidR="000256FD" w:rsidRDefault="000256FD" w:rsidP="00497DB5">
      <w:pPr>
        <w:pStyle w:val="KeinLeerraum"/>
        <w:jc w:val="both"/>
      </w:pPr>
      <w:r>
        <w:lastRenderedPageBreak/>
        <w:t xml:space="preserve">Das </w:t>
      </w:r>
      <w:r w:rsidR="005C3607">
        <w:t xml:space="preserve">Backhaus von Rotberg </w:t>
      </w:r>
      <w:r w:rsidR="00F90D70">
        <w:t xml:space="preserve">(bis 1938 Rotzis) </w:t>
      </w:r>
      <w:r w:rsidR="005C3607">
        <w:t xml:space="preserve">wurde </w:t>
      </w:r>
      <w:r w:rsidR="00BD37B0">
        <w:t>in seiner Grundform scheinbar im</w:t>
      </w:r>
      <w:r w:rsidR="005C3607">
        <w:t xml:space="preserve"> 19. Jahrhundert als Hühner- und Taubenhaus mittig auf d</w:t>
      </w:r>
      <w:r>
        <w:t xml:space="preserve">em Gutshof der </w:t>
      </w:r>
      <w:r w:rsidR="005C3607">
        <w:t xml:space="preserve">damaligen </w:t>
      </w:r>
      <w:r>
        <w:t>kö</w:t>
      </w:r>
      <w:r w:rsidR="005C3607">
        <w:t>niglichen Hofkammer von Preußen errichtet.</w:t>
      </w:r>
    </w:p>
    <w:p w:rsidR="00EE2D4B" w:rsidRDefault="00EE2D4B" w:rsidP="00497DB5">
      <w:pPr>
        <w:pStyle w:val="KeinLeerraum"/>
        <w:jc w:val="both"/>
      </w:pPr>
    </w:p>
    <w:p w:rsidR="00EE2D4B" w:rsidRDefault="00EE2D4B" w:rsidP="00497DB5">
      <w:pPr>
        <w:pStyle w:val="KeinLeerraum"/>
        <w:jc w:val="both"/>
      </w:pPr>
      <w:r w:rsidRPr="00F2718F">
        <w:rPr>
          <w:b/>
          <w:lang w:eastAsia="de-DE"/>
        </w:rPr>
        <w:t>Am 31.08.1842</w:t>
      </w:r>
      <w:r>
        <w:rPr>
          <w:lang w:eastAsia="de-DE"/>
        </w:rPr>
        <w:t xml:space="preserve"> brannten das G</w:t>
      </w:r>
      <w:r w:rsidR="000B5A7E">
        <w:rPr>
          <w:lang w:eastAsia="de-DE"/>
        </w:rPr>
        <w:t>ut sowie ein Teil des Dorfes</w:t>
      </w:r>
      <w:r w:rsidRPr="00B212F3">
        <w:rPr>
          <w:lang w:eastAsia="de-DE"/>
        </w:rPr>
        <w:t xml:space="preserve"> ab. Während die Häuser im Dorf wiederaufgebaut wurden, verfielen das Gutshaus und die Wirtschaftsgebäude</w:t>
      </w:r>
      <w:r>
        <w:rPr>
          <w:lang w:eastAsia="de-DE"/>
        </w:rPr>
        <w:t xml:space="preserve"> vorerst.</w:t>
      </w:r>
    </w:p>
    <w:p w:rsidR="00BC1AB5" w:rsidRDefault="00BC1AB5" w:rsidP="00497DB5">
      <w:pPr>
        <w:pStyle w:val="KeinLeerraum"/>
        <w:jc w:val="both"/>
      </w:pPr>
    </w:p>
    <w:p w:rsidR="002438A3" w:rsidRDefault="00BC1AB5" w:rsidP="00497DB5">
      <w:pPr>
        <w:pStyle w:val="KeinLeerraum"/>
        <w:jc w:val="both"/>
      </w:pPr>
      <w:r>
        <w:t xml:space="preserve">So kam es scheinbar auch nach 1850 dazu, dass der damals noch sehr junge Architekt Carl </w:t>
      </w:r>
      <w:r w:rsidR="002438A3">
        <w:t>Ferdinand Niermann</w:t>
      </w:r>
      <w:r>
        <w:t xml:space="preserve"> </w:t>
      </w:r>
      <w:r w:rsidR="000D18D8">
        <w:t>(</w:t>
      </w:r>
      <w:r w:rsidR="00F90D70">
        <w:t xml:space="preserve">1832 - 1896) </w:t>
      </w:r>
      <w:r>
        <w:t>mit dem Umbau der Dorfkirche beauftragt wurde</w:t>
      </w:r>
      <w:r w:rsidR="00A90EDE">
        <w:t xml:space="preserve"> und diesen Umbau 1860 fertig gestellt hatte.</w:t>
      </w:r>
    </w:p>
    <w:p w:rsidR="00BC1AB5" w:rsidRDefault="002438A3" w:rsidP="00497DB5">
      <w:pPr>
        <w:pStyle w:val="KeinLeerraum"/>
        <w:jc w:val="both"/>
      </w:pPr>
      <w:r>
        <w:t>Der Vater von Carl Ferdinand Niermann,</w:t>
      </w:r>
      <w:r w:rsidR="00BC1AB5">
        <w:t xml:space="preserve"> </w:t>
      </w:r>
      <w:r>
        <w:t xml:space="preserve">Conrad Rembert Franz Niermann (1796 - 1854), </w:t>
      </w:r>
      <w:r w:rsidR="00BC1AB5">
        <w:t xml:space="preserve">war bereits </w:t>
      </w:r>
      <w:r>
        <w:t>ein anerkannter Architekt mit dem Titel Regierungsbaurat in Westfalen.</w:t>
      </w:r>
    </w:p>
    <w:p w:rsidR="002438A3" w:rsidRDefault="002438A3" w:rsidP="00497DB5">
      <w:pPr>
        <w:pStyle w:val="KeinLeerraum"/>
        <w:jc w:val="both"/>
      </w:pPr>
    </w:p>
    <w:p w:rsidR="00A90EDE" w:rsidRDefault="00A90EDE" w:rsidP="00497DB5">
      <w:pPr>
        <w:pStyle w:val="KeinLeerraum"/>
        <w:jc w:val="both"/>
      </w:pPr>
      <w:r>
        <w:t>Ca</w:t>
      </w:r>
      <w:r w:rsidR="00563EF8">
        <w:t>rl Friedrich Niermann studierte an</w:t>
      </w:r>
      <w:r>
        <w:t xml:space="preserve"> </w:t>
      </w:r>
      <w:r w:rsidR="00CC443D">
        <w:t>der Berliner</w:t>
      </w:r>
      <w:r>
        <w:t xml:space="preserve"> Bauakademie </w:t>
      </w:r>
      <w:r w:rsidR="00B2427A">
        <w:t>„</w:t>
      </w:r>
      <w:r>
        <w:t>Karl Friedrich Schinkel</w:t>
      </w:r>
      <w:r w:rsidR="00B2427A">
        <w:t>“</w:t>
      </w:r>
      <w:r>
        <w:t xml:space="preserve"> </w:t>
      </w:r>
      <w:r w:rsidR="00CC443D">
        <w:t xml:space="preserve">Architektur </w:t>
      </w:r>
      <w:r>
        <w:t xml:space="preserve">und war ein direkter Schüler vom berühmten Berliner Architekten </w:t>
      </w:r>
      <w:r w:rsidR="00CC443D">
        <w:t xml:space="preserve">Friedrich August </w:t>
      </w:r>
      <w:r>
        <w:t>Stüler</w:t>
      </w:r>
      <w:r w:rsidR="00CC443D">
        <w:t>.</w:t>
      </w:r>
    </w:p>
    <w:p w:rsidR="00CC443D" w:rsidRDefault="00CC443D" w:rsidP="00497DB5">
      <w:pPr>
        <w:pStyle w:val="KeinLeerraum"/>
        <w:jc w:val="both"/>
      </w:pPr>
      <w:r>
        <w:t>Ab 1867 wurde er zum Bauinspektor ernannt und 1875 zum Baurat befördert.</w:t>
      </w:r>
    </w:p>
    <w:p w:rsidR="00CC443D" w:rsidRDefault="00CC443D" w:rsidP="002438A3">
      <w:pPr>
        <w:pStyle w:val="KeinLeerraum"/>
      </w:pPr>
    </w:p>
    <w:p w:rsidR="00A90EDE" w:rsidRDefault="00497DB5" w:rsidP="002438A3">
      <w:pPr>
        <w:pStyle w:val="KeinLeerraum"/>
      </w:pPr>
      <w:r>
        <w:t>Carl Friedrich Niermann hatte für die königliche Hofkammer von Preußen mehrere Gutsanlagen neu gestaltet und viele Kirchenbauten realisiert so. u.a. auch die Dorfkirche von Schulzendorf.</w:t>
      </w:r>
    </w:p>
    <w:p w:rsidR="00497DB5" w:rsidRDefault="00497DB5" w:rsidP="002438A3">
      <w:pPr>
        <w:pStyle w:val="KeinLeerraum"/>
      </w:pPr>
    </w:p>
    <w:p w:rsidR="00497DB5" w:rsidRDefault="00497DB5" w:rsidP="00C42740">
      <w:pPr>
        <w:pStyle w:val="KeinLeerraum"/>
        <w:jc w:val="both"/>
      </w:pPr>
      <w:r>
        <w:t>Nachweisbar ist</w:t>
      </w:r>
      <w:r w:rsidR="00C42740">
        <w:t xml:space="preserve"> auch</w:t>
      </w:r>
      <w:r>
        <w:t xml:space="preserve">, dass er </w:t>
      </w:r>
      <w:r w:rsidR="00C42740">
        <w:t>1876</w:t>
      </w:r>
      <w:r>
        <w:t xml:space="preserve"> </w:t>
      </w:r>
      <w:r w:rsidR="00C42740">
        <w:t>die Baupläne für eine neue</w:t>
      </w:r>
      <w:r>
        <w:t xml:space="preserve"> </w:t>
      </w:r>
      <w:r w:rsidR="00C42740">
        <w:t xml:space="preserve">Dampfbrennerei auf dem Gutshof erstellt hatte. Insofern kann man davon ausgehen, dass sämtliche </w:t>
      </w:r>
      <w:r w:rsidR="00F90D70">
        <w:t>Gebäudea</w:t>
      </w:r>
      <w:r w:rsidR="00C42740">
        <w:t>uf</w:t>
      </w:r>
      <w:r w:rsidR="00563EF8">
        <w:t>- oder u</w:t>
      </w:r>
      <w:r w:rsidR="000D18D8">
        <w:t>m</w:t>
      </w:r>
      <w:r w:rsidR="00C42740">
        <w:t xml:space="preserve">bauten aus dieser </w:t>
      </w:r>
      <w:r w:rsidR="000D18D8">
        <w:t>Z</w:t>
      </w:r>
      <w:r w:rsidR="00C42740">
        <w:t xml:space="preserve">eit seine </w:t>
      </w:r>
      <w:r w:rsidR="000D18D8">
        <w:t>H</w:t>
      </w:r>
      <w:r w:rsidR="00C42740">
        <w:t>andschrift tragen.</w:t>
      </w:r>
    </w:p>
    <w:p w:rsidR="00497DB5" w:rsidRDefault="00497DB5" w:rsidP="002438A3">
      <w:pPr>
        <w:pStyle w:val="KeinLeerraum"/>
      </w:pPr>
    </w:p>
    <w:p w:rsidR="000256FD" w:rsidRDefault="000256FD" w:rsidP="00CB57F3">
      <w:pPr>
        <w:pStyle w:val="KeinLeerraum"/>
        <w:jc w:val="both"/>
      </w:pPr>
      <w:r>
        <w:t xml:space="preserve">Nach dem Ende des 1. Weltkrieges wurde das preußische Königshaus enteignet und das Gut an </w:t>
      </w:r>
      <w:r w:rsidR="00AD7A11">
        <w:t xml:space="preserve">den Oberamtmann </w:t>
      </w:r>
      <w:r w:rsidR="008C4B7D">
        <w:t xml:space="preserve">Wilhelm </w:t>
      </w:r>
      <w:r w:rsidR="00AD7A11">
        <w:t>Zacher verpachtet. Doch dieser musste</w:t>
      </w:r>
      <w:r w:rsidR="00811A0D">
        <w:t xml:space="preserve"> in der Zeit der Weltwirtschafts-krise</w:t>
      </w:r>
      <w:r w:rsidR="00AD7A11">
        <w:t xml:space="preserve"> Insolvenz anmelden und das Gut wurde </w:t>
      </w:r>
      <w:r w:rsidR="008C4B7D">
        <w:t xml:space="preserve">ab 1934 </w:t>
      </w:r>
      <w:r w:rsidR="00811A0D">
        <w:t xml:space="preserve">in mehrere ca. 20 Hektar große Bauernhöfe </w:t>
      </w:r>
      <w:r w:rsidR="00AD7A11">
        <w:t xml:space="preserve">durch </w:t>
      </w:r>
      <w:r w:rsidR="00811A0D">
        <w:t>bäuerliche Siedler</w:t>
      </w:r>
      <w:r w:rsidR="00AD7A11">
        <w:t xml:space="preserve"> vorwiegend aus Pommern und Thüringen aufgesiedelt.</w:t>
      </w:r>
    </w:p>
    <w:p w:rsidR="008C4B7D" w:rsidRDefault="008A73F7" w:rsidP="00CB57F3">
      <w:pPr>
        <w:pStyle w:val="KeinLeerraum"/>
        <w:jc w:val="both"/>
      </w:pPr>
      <w:r>
        <w:rPr>
          <w:noProof/>
          <w:lang w:eastAsia="de-DE"/>
        </w:rPr>
        <w:drawing>
          <wp:anchor distT="0" distB="0" distL="114300" distR="114300" simplePos="0" relativeHeight="251716608" behindDoc="0" locked="0" layoutInCell="1" allowOverlap="1">
            <wp:simplePos x="0" y="0"/>
            <wp:positionH relativeFrom="column">
              <wp:posOffset>9525</wp:posOffset>
            </wp:positionH>
            <wp:positionV relativeFrom="paragraph">
              <wp:posOffset>179070</wp:posOffset>
            </wp:positionV>
            <wp:extent cx="6162675" cy="3467100"/>
            <wp:effectExtent l="19050" t="0" r="9525" b="0"/>
            <wp:wrapTopAndBottom/>
            <wp:docPr id="282" name="Grafik 281" descr="1935 Rotberg Siedlerstellen N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5 Rotberg Siedlerstellen Nr..tif"/>
                    <pic:cNvPicPr/>
                  </pic:nvPicPr>
                  <pic:blipFill>
                    <a:blip r:embed="rId9" cstate="print"/>
                    <a:stretch>
                      <a:fillRect/>
                    </a:stretch>
                  </pic:blipFill>
                  <pic:spPr>
                    <a:xfrm>
                      <a:off x="0" y="0"/>
                      <a:ext cx="6162675" cy="3467100"/>
                    </a:xfrm>
                    <a:prstGeom prst="rect">
                      <a:avLst/>
                    </a:prstGeom>
                  </pic:spPr>
                </pic:pic>
              </a:graphicData>
            </a:graphic>
          </wp:anchor>
        </w:drawing>
      </w:r>
    </w:p>
    <w:p w:rsidR="008A73F7" w:rsidRDefault="00620104" w:rsidP="008A73F7">
      <w:pPr>
        <w:pStyle w:val="KeinLeerraum"/>
        <w:jc w:val="center"/>
      </w:pPr>
      <w:r>
        <w:t>Flurk</w:t>
      </w:r>
      <w:r w:rsidR="008A73F7">
        <w:t>arte</w:t>
      </w:r>
      <w:r>
        <w:t xml:space="preserve"> von 1934</w:t>
      </w:r>
      <w:r w:rsidR="008A73F7">
        <w:t xml:space="preserve"> mit den neuen Bauernhöfen in Rotzis, wie damals Rotberg noch hieß.</w:t>
      </w:r>
    </w:p>
    <w:p w:rsidR="008A73F7" w:rsidRDefault="008A73F7" w:rsidP="00CB57F3">
      <w:pPr>
        <w:pStyle w:val="KeinLeerraum"/>
        <w:jc w:val="both"/>
      </w:pPr>
    </w:p>
    <w:p w:rsidR="00492792" w:rsidRDefault="008C4B7D" w:rsidP="00CB57F3">
      <w:pPr>
        <w:pStyle w:val="KeinLeerraum"/>
        <w:jc w:val="both"/>
      </w:pPr>
      <w:r>
        <w:lastRenderedPageBreak/>
        <w:t xml:space="preserve">Dazu wurden in den umliegenden Stallgebäuden der ehemaligen Gutsanlage </w:t>
      </w:r>
      <w:r w:rsidR="00CD4191">
        <w:t xml:space="preserve">teilweise </w:t>
      </w:r>
      <w:r w:rsidR="004450C2">
        <w:t>Wohnungen neu eingerichtet</w:t>
      </w:r>
      <w:r>
        <w:t xml:space="preserve">. </w:t>
      </w:r>
      <w:r w:rsidR="00492792">
        <w:t xml:space="preserve">In das </w:t>
      </w:r>
      <w:r w:rsidR="004E78E1">
        <w:t xml:space="preserve">an der Dorfstraße gelegene </w:t>
      </w:r>
      <w:r w:rsidR="00492792">
        <w:t xml:space="preserve">Achtfamilienhaus des Gutes wurde hingegen ein Stalltrakt mittig eingefügt. </w:t>
      </w:r>
    </w:p>
    <w:p w:rsidR="00492792" w:rsidRDefault="00492792" w:rsidP="00CB57F3">
      <w:pPr>
        <w:pStyle w:val="KeinLeerraum"/>
        <w:jc w:val="both"/>
      </w:pPr>
      <w:r>
        <w:t xml:space="preserve">Für 6 Siedlerfamilien wurden am Abzweig des Karlshofer Weges </w:t>
      </w:r>
      <w:r w:rsidR="00BB2899">
        <w:t>Neubauten in Form von Haus-Stallkombinationen als Hof</w:t>
      </w:r>
      <w:r>
        <w:t>stellen errichtet.</w:t>
      </w:r>
    </w:p>
    <w:p w:rsidR="008A73F7" w:rsidRDefault="008A73F7" w:rsidP="00CB57F3">
      <w:pPr>
        <w:pStyle w:val="KeinLeerraum"/>
        <w:jc w:val="both"/>
      </w:pPr>
    </w:p>
    <w:p w:rsidR="008A73F7" w:rsidRDefault="008A73F7" w:rsidP="008A73F7">
      <w:pPr>
        <w:pStyle w:val="KeinLeerraum"/>
        <w:jc w:val="both"/>
        <w:rPr>
          <w:b/>
        </w:rPr>
      </w:pPr>
      <w:r>
        <w:rPr>
          <w:b/>
        </w:rPr>
        <w:t>Aufsiedelung des Gutslandes: Zusammenstellung der Siedlerstellen und der Teilungsmasse:</w:t>
      </w:r>
    </w:p>
    <w:p w:rsidR="008A73F7" w:rsidRDefault="008A73F7" w:rsidP="008A73F7">
      <w:pPr>
        <w:pStyle w:val="KeinLeerraum"/>
        <w:jc w:val="both"/>
        <w:rPr>
          <w:b/>
        </w:rPr>
      </w:pPr>
    </w:p>
    <w:tbl>
      <w:tblPr>
        <w:tblStyle w:val="Tabellengitternetz"/>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1415"/>
        <w:gridCol w:w="1387"/>
        <w:gridCol w:w="2835"/>
        <w:gridCol w:w="1559"/>
        <w:gridCol w:w="2690"/>
      </w:tblGrid>
      <w:tr w:rsidR="008A73F7" w:rsidTr="008A73F7">
        <w:tc>
          <w:tcPr>
            <w:tcW w:w="1415" w:type="dxa"/>
          </w:tcPr>
          <w:p w:rsidR="008A73F7" w:rsidRDefault="008A73F7" w:rsidP="008A73F7">
            <w:pPr>
              <w:pStyle w:val="KeinLeerraum"/>
              <w:jc w:val="both"/>
            </w:pPr>
            <w:r>
              <w:t>Nr. der</w:t>
            </w:r>
          </w:p>
          <w:p w:rsidR="008A73F7" w:rsidRDefault="008A73F7" w:rsidP="008A73F7">
            <w:pPr>
              <w:pStyle w:val="KeinLeerraum"/>
              <w:jc w:val="both"/>
            </w:pPr>
            <w:r>
              <w:t>Siedlerstelle</w:t>
            </w:r>
          </w:p>
        </w:tc>
        <w:tc>
          <w:tcPr>
            <w:tcW w:w="1387" w:type="dxa"/>
          </w:tcPr>
          <w:p w:rsidR="008A73F7" w:rsidRDefault="008A73F7" w:rsidP="008A73F7">
            <w:pPr>
              <w:pStyle w:val="KeinLeerraum"/>
              <w:jc w:val="both"/>
            </w:pPr>
            <w:r>
              <w:t>Größe in ha</w:t>
            </w:r>
          </w:p>
        </w:tc>
        <w:tc>
          <w:tcPr>
            <w:tcW w:w="2835" w:type="dxa"/>
          </w:tcPr>
          <w:p w:rsidR="008A73F7" w:rsidRDefault="008A73F7" w:rsidP="008A73F7">
            <w:pPr>
              <w:pStyle w:val="KeinLeerraum"/>
              <w:jc w:val="both"/>
            </w:pPr>
            <w:r>
              <w:t>Name des Erwerbers</w:t>
            </w:r>
          </w:p>
        </w:tc>
        <w:tc>
          <w:tcPr>
            <w:tcW w:w="1559" w:type="dxa"/>
          </w:tcPr>
          <w:p w:rsidR="008A73F7" w:rsidRDefault="008A73F7" w:rsidP="008A73F7">
            <w:pPr>
              <w:pStyle w:val="KeinLeerraum"/>
              <w:jc w:val="both"/>
            </w:pPr>
            <w:r>
              <w:t>Kosten in RM</w:t>
            </w:r>
          </w:p>
        </w:tc>
        <w:tc>
          <w:tcPr>
            <w:tcW w:w="2690" w:type="dxa"/>
          </w:tcPr>
          <w:p w:rsidR="008A73F7" w:rsidRDefault="008A73F7" w:rsidP="008A73F7">
            <w:pPr>
              <w:pStyle w:val="KeinLeerraum"/>
              <w:jc w:val="both"/>
            </w:pPr>
            <w:r>
              <w:t>Tag der Übergabe,</w:t>
            </w:r>
          </w:p>
          <w:p w:rsidR="008A73F7" w:rsidRDefault="008A73F7" w:rsidP="008A73F7">
            <w:pPr>
              <w:pStyle w:val="KeinLeerraum"/>
              <w:jc w:val="both"/>
            </w:pPr>
            <w:r>
              <w:t>Stellung</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I</w:t>
            </w:r>
          </w:p>
        </w:tc>
        <w:tc>
          <w:tcPr>
            <w:tcW w:w="1387" w:type="dxa"/>
          </w:tcPr>
          <w:p w:rsidR="008A73F7" w:rsidRDefault="008A73F7" w:rsidP="008A73F7">
            <w:pPr>
              <w:pStyle w:val="KeinLeerraum"/>
              <w:jc w:val="center"/>
            </w:pPr>
            <w:r>
              <w:t>29,0054</w:t>
            </w:r>
          </w:p>
        </w:tc>
        <w:tc>
          <w:tcPr>
            <w:tcW w:w="2835" w:type="dxa"/>
          </w:tcPr>
          <w:p w:rsidR="008A73F7" w:rsidRDefault="008A73F7" w:rsidP="008A73F7">
            <w:pPr>
              <w:pStyle w:val="KeinLeerraum"/>
              <w:jc w:val="both"/>
            </w:pPr>
            <w:r>
              <w:t>Denke, Hugo*</w:t>
            </w:r>
          </w:p>
        </w:tc>
        <w:tc>
          <w:tcPr>
            <w:tcW w:w="1559" w:type="dxa"/>
          </w:tcPr>
          <w:p w:rsidR="008A73F7" w:rsidRDefault="008A73F7" w:rsidP="008A73F7">
            <w:pPr>
              <w:pStyle w:val="KeinLeerraum"/>
              <w:jc w:val="center"/>
            </w:pPr>
            <w:r>
              <w:t>30.535,-</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II</w:t>
            </w:r>
          </w:p>
        </w:tc>
        <w:tc>
          <w:tcPr>
            <w:tcW w:w="1387" w:type="dxa"/>
          </w:tcPr>
          <w:p w:rsidR="008A73F7" w:rsidRDefault="008A73F7" w:rsidP="008A73F7">
            <w:pPr>
              <w:pStyle w:val="KeinLeerraum"/>
              <w:jc w:val="center"/>
            </w:pPr>
            <w:r>
              <w:t>22,8037</w:t>
            </w:r>
          </w:p>
        </w:tc>
        <w:tc>
          <w:tcPr>
            <w:tcW w:w="2835" w:type="dxa"/>
          </w:tcPr>
          <w:p w:rsidR="008A73F7" w:rsidRDefault="008A73F7" w:rsidP="008A73F7">
            <w:pPr>
              <w:pStyle w:val="KeinLeerraum"/>
              <w:jc w:val="both"/>
            </w:pPr>
            <w:r>
              <w:t>Schmidt, Fritz</w:t>
            </w:r>
          </w:p>
        </w:tc>
        <w:tc>
          <w:tcPr>
            <w:tcW w:w="1559" w:type="dxa"/>
          </w:tcPr>
          <w:p w:rsidR="008A73F7" w:rsidRDefault="008A73F7" w:rsidP="008A73F7">
            <w:pPr>
              <w:pStyle w:val="KeinLeerraum"/>
              <w:jc w:val="center"/>
            </w:pPr>
            <w:r>
              <w:t>24.063,-</w:t>
            </w:r>
          </w:p>
        </w:tc>
        <w:tc>
          <w:tcPr>
            <w:tcW w:w="2690" w:type="dxa"/>
          </w:tcPr>
          <w:p w:rsidR="008A73F7" w:rsidRDefault="008A73F7" w:rsidP="008A73F7">
            <w:pPr>
              <w:pStyle w:val="KeinLeerraum"/>
              <w:jc w:val="both"/>
            </w:pPr>
            <w:r>
              <w:t>31.12.1935,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III</w:t>
            </w:r>
          </w:p>
        </w:tc>
        <w:tc>
          <w:tcPr>
            <w:tcW w:w="1387" w:type="dxa"/>
          </w:tcPr>
          <w:p w:rsidR="008A73F7" w:rsidRDefault="008A73F7" w:rsidP="008A73F7">
            <w:pPr>
              <w:pStyle w:val="KeinLeerraum"/>
              <w:jc w:val="center"/>
            </w:pPr>
            <w:r>
              <w:t>23,0310</w:t>
            </w:r>
          </w:p>
        </w:tc>
        <w:tc>
          <w:tcPr>
            <w:tcW w:w="2835" w:type="dxa"/>
          </w:tcPr>
          <w:p w:rsidR="008A73F7" w:rsidRDefault="008A73F7" w:rsidP="008A73F7">
            <w:pPr>
              <w:pStyle w:val="KeinLeerraum"/>
              <w:jc w:val="both"/>
            </w:pPr>
            <w:r>
              <w:t>Müller, Oswald</w:t>
            </w:r>
          </w:p>
        </w:tc>
        <w:tc>
          <w:tcPr>
            <w:tcW w:w="1559" w:type="dxa"/>
          </w:tcPr>
          <w:p w:rsidR="008A73F7" w:rsidRDefault="008A73F7" w:rsidP="008A73F7">
            <w:pPr>
              <w:pStyle w:val="KeinLeerraum"/>
              <w:jc w:val="center"/>
            </w:pPr>
            <w:r>
              <w:t>24.853,-</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IV</w:t>
            </w:r>
          </w:p>
        </w:tc>
        <w:tc>
          <w:tcPr>
            <w:tcW w:w="1387" w:type="dxa"/>
          </w:tcPr>
          <w:p w:rsidR="008A73F7" w:rsidRDefault="008A73F7" w:rsidP="008A73F7">
            <w:pPr>
              <w:pStyle w:val="KeinLeerraum"/>
              <w:jc w:val="center"/>
            </w:pPr>
            <w:r>
              <w:t>17,7314</w:t>
            </w:r>
          </w:p>
        </w:tc>
        <w:tc>
          <w:tcPr>
            <w:tcW w:w="2835" w:type="dxa"/>
          </w:tcPr>
          <w:p w:rsidR="008A73F7" w:rsidRDefault="008A73F7" w:rsidP="008A73F7">
            <w:pPr>
              <w:pStyle w:val="KeinLeerraum"/>
              <w:jc w:val="both"/>
            </w:pPr>
            <w:r>
              <w:t>Warmuth, Hugo</w:t>
            </w:r>
          </w:p>
        </w:tc>
        <w:tc>
          <w:tcPr>
            <w:tcW w:w="1559" w:type="dxa"/>
          </w:tcPr>
          <w:p w:rsidR="008A73F7" w:rsidRDefault="008A73F7" w:rsidP="008A73F7">
            <w:pPr>
              <w:pStyle w:val="KeinLeerraum"/>
              <w:jc w:val="center"/>
            </w:pPr>
            <w:r>
              <w:t>20.608,-</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V</w:t>
            </w:r>
          </w:p>
        </w:tc>
        <w:tc>
          <w:tcPr>
            <w:tcW w:w="1387" w:type="dxa"/>
          </w:tcPr>
          <w:p w:rsidR="008A73F7" w:rsidRDefault="008A73F7" w:rsidP="008A73F7">
            <w:pPr>
              <w:pStyle w:val="KeinLeerraum"/>
              <w:jc w:val="center"/>
            </w:pPr>
            <w:r>
              <w:t>17,7696</w:t>
            </w:r>
          </w:p>
        </w:tc>
        <w:tc>
          <w:tcPr>
            <w:tcW w:w="2835" w:type="dxa"/>
          </w:tcPr>
          <w:p w:rsidR="008A73F7" w:rsidRDefault="008A73F7" w:rsidP="008A73F7">
            <w:pPr>
              <w:pStyle w:val="KeinLeerraum"/>
              <w:jc w:val="both"/>
            </w:pPr>
            <w:r>
              <w:t>Reimer, Emil</w:t>
            </w:r>
          </w:p>
        </w:tc>
        <w:tc>
          <w:tcPr>
            <w:tcW w:w="1559" w:type="dxa"/>
          </w:tcPr>
          <w:p w:rsidR="008A73F7" w:rsidRDefault="008A73F7" w:rsidP="008A73F7">
            <w:pPr>
              <w:pStyle w:val="KeinLeerraum"/>
              <w:jc w:val="center"/>
            </w:pPr>
            <w:r>
              <w:t>21.108,-</w:t>
            </w:r>
          </w:p>
        </w:tc>
        <w:tc>
          <w:tcPr>
            <w:tcW w:w="2690" w:type="dxa"/>
          </w:tcPr>
          <w:p w:rsidR="008A73F7" w:rsidRDefault="008A73F7" w:rsidP="008A73F7">
            <w:pPr>
              <w:pStyle w:val="KeinLeerraum"/>
              <w:jc w:val="both"/>
            </w:pPr>
            <w:r>
              <w:t>31.03.1935,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VI</w:t>
            </w:r>
          </w:p>
        </w:tc>
        <w:tc>
          <w:tcPr>
            <w:tcW w:w="1387" w:type="dxa"/>
          </w:tcPr>
          <w:p w:rsidR="008A73F7" w:rsidRDefault="008A73F7" w:rsidP="008A73F7">
            <w:pPr>
              <w:pStyle w:val="KeinLeerraum"/>
              <w:jc w:val="center"/>
            </w:pPr>
            <w:r>
              <w:t>17,3735</w:t>
            </w:r>
          </w:p>
        </w:tc>
        <w:tc>
          <w:tcPr>
            <w:tcW w:w="2835" w:type="dxa"/>
          </w:tcPr>
          <w:p w:rsidR="008A73F7" w:rsidRDefault="008A73F7" w:rsidP="008A73F7">
            <w:pPr>
              <w:pStyle w:val="KeinLeerraum"/>
              <w:jc w:val="both"/>
            </w:pPr>
            <w:r>
              <w:t>Müller, Oskar</w:t>
            </w:r>
          </w:p>
        </w:tc>
        <w:tc>
          <w:tcPr>
            <w:tcW w:w="1559" w:type="dxa"/>
          </w:tcPr>
          <w:p w:rsidR="008A73F7" w:rsidRDefault="008A73F7" w:rsidP="008A73F7">
            <w:pPr>
              <w:pStyle w:val="KeinLeerraum"/>
              <w:jc w:val="center"/>
            </w:pPr>
            <w:r>
              <w:t>19.758,-</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VII</w:t>
            </w:r>
          </w:p>
        </w:tc>
        <w:tc>
          <w:tcPr>
            <w:tcW w:w="1387" w:type="dxa"/>
          </w:tcPr>
          <w:p w:rsidR="008A73F7" w:rsidRDefault="008A73F7" w:rsidP="008A73F7">
            <w:pPr>
              <w:pStyle w:val="KeinLeerraum"/>
              <w:jc w:val="center"/>
            </w:pPr>
            <w:r>
              <w:t>17,9850</w:t>
            </w:r>
          </w:p>
        </w:tc>
        <w:tc>
          <w:tcPr>
            <w:tcW w:w="2835" w:type="dxa"/>
          </w:tcPr>
          <w:p w:rsidR="008A73F7" w:rsidRDefault="008A73F7" w:rsidP="008A73F7">
            <w:pPr>
              <w:pStyle w:val="KeinLeerraum"/>
              <w:jc w:val="both"/>
            </w:pPr>
            <w:r>
              <w:t>Zeise, Arno</w:t>
            </w:r>
          </w:p>
        </w:tc>
        <w:tc>
          <w:tcPr>
            <w:tcW w:w="1559" w:type="dxa"/>
          </w:tcPr>
          <w:p w:rsidR="008A73F7" w:rsidRDefault="008A73F7" w:rsidP="008A73F7">
            <w:pPr>
              <w:pStyle w:val="KeinLeerraum"/>
              <w:jc w:val="center"/>
            </w:pPr>
            <w:r>
              <w:t>20.718,-</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 xml:space="preserve">VIII </w:t>
            </w:r>
          </w:p>
        </w:tc>
        <w:tc>
          <w:tcPr>
            <w:tcW w:w="1387" w:type="dxa"/>
          </w:tcPr>
          <w:p w:rsidR="008A73F7" w:rsidRDefault="006C7183" w:rsidP="008A73F7">
            <w:pPr>
              <w:pStyle w:val="KeinLeerraum"/>
              <w:jc w:val="center"/>
            </w:pPr>
            <w:r>
              <w:t>11,4055</w:t>
            </w:r>
          </w:p>
        </w:tc>
        <w:tc>
          <w:tcPr>
            <w:tcW w:w="2835" w:type="dxa"/>
          </w:tcPr>
          <w:p w:rsidR="008A73F7" w:rsidRDefault="008A73F7" w:rsidP="008A73F7">
            <w:pPr>
              <w:pStyle w:val="KeinLeerraum"/>
              <w:jc w:val="both"/>
            </w:pPr>
            <w:r>
              <w:t>Mischke, Otto</w:t>
            </w:r>
          </w:p>
        </w:tc>
        <w:tc>
          <w:tcPr>
            <w:tcW w:w="1559" w:type="dxa"/>
          </w:tcPr>
          <w:p w:rsidR="008A73F7" w:rsidRDefault="008A73F7" w:rsidP="008A73F7">
            <w:pPr>
              <w:pStyle w:val="KeinLeerraum"/>
              <w:jc w:val="center"/>
            </w:pPr>
            <w:r>
              <w:t>28.855,-</w:t>
            </w:r>
          </w:p>
        </w:tc>
        <w:tc>
          <w:tcPr>
            <w:tcW w:w="2690" w:type="dxa"/>
          </w:tcPr>
          <w:p w:rsidR="008A73F7" w:rsidRDefault="008A73F7" w:rsidP="008A73F7">
            <w:pPr>
              <w:pStyle w:val="KeinLeerraum"/>
              <w:jc w:val="both"/>
            </w:pPr>
            <w:r>
              <w:t>31.03.1935, Landwirt</w:t>
            </w:r>
            <w:r w:rsidR="00B816E4">
              <w:t xml:space="preserve"> </w:t>
            </w:r>
          </w:p>
        </w:tc>
      </w:tr>
      <w:tr w:rsidR="008A73F7" w:rsidTr="008A73F7">
        <w:tc>
          <w:tcPr>
            <w:tcW w:w="1415" w:type="dxa"/>
          </w:tcPr>
          <w:p w:rsidR="008A73F7" w:rsidRPr="007359AB" w:rsidRDefault="00FA113C" w:rsidP="008A73F7">
            <w:pPr>
              <w:pStyle w:val="KeinLeerraum"/>
              <w:jc w:val="both"/>
              <w:rPr>
                <w:color w:val="FF0000"/>
              </w:rPr>
            </w:pPr>
            <w:r>
              <w:rPr>
                <w:color w:val="FF0000"/>
              </w:rPr>
              <w:t>X</w:t>
            </w:r>
          </w:p>
        </w:tc>
        <w:tc>
          <w:tcPr>
            <w:tcW w:w="1387" w:type="dxa"/>
          </w:tcPr>
          <w:p w:rsidR="008A73F7" w:rsidRDefault="00FA113C" w:rsidP="008A73F7">
            <w:pPr>
              <w:pStyle w:val="KeinLeerraum"/>
              <w:jc w:val="center"/>
            </w:pPr>
            <w:r>
              <w:t>10,7146</w:t>
            </w:r>
          </w:p>
        </w:tc>
        <w:tc>
          <w:tcPr>
            <w:tcW w:w="2835" w:type="dxa"/>
          </w:tcPr>
          <w:p w:rsidR="008A73F7" w:rsidRDefault="00FA113C" w:rsidP="008A73F7">
            <w:pPr>
              <w:pStyle w:val="KeinLeerraum"/>
              <w:jc w:val="both"/>
            </w:pPr>
            <w:r>
              <w:t>Mischke</w:t>
            </w:r>
            <w:r w:rsidR="006C7183">
              <w:t>, Otto</w:t>
            </w:r>
          </w:p>
        </w:tc>
        <w:tc>
          <w:tcPr>
            <w:tcW w:w="1559" w:type="dxa"/>
          </w:tcPr>
          <w:p w:rsidR="008A73F7" w:rsidRDefault="008A73F7" w:rsidP="008A73F7">
            <w:pPr>
              <w:pStyle w:val="KeinLeerraum"/>
              <w:jc w:val="center"/>
            </w:pPr>
          </w:p>
        </w:tc>
        <w:tc>
          <w:tcPr>
            <w:tcW w:w="2690" w:type="dxa"/>
          </w:tcPr>
          <w:p w:rsidR="008A73F7" w:rsidRDefault="008A73F7" w:rsidP="008A73F7">
            <w:pPr>
              <w:pStyle w:val="KeinLeerraum"/>
              <w:jc w:val="both"/>
            </w:pPr>
            <w:r>
              <w:t>01.10.1940</w:t>
            </w:r>
            <w:r w:rsidR="00B816E4">
              <w:t xml:space="preserve">                  </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IX</w:t>
            </w:r>
          </w:p>
        </w:tc>
        <w:tc>
          <w:tcPr>
            <w:tcW w:w="1387" w:type="dxa"/>
          </w:tcPr>
          <w:p w:rsidR="008A73F7" w:rsidRDefault="008A73F7" w:rsidP="008A73F7">
            <w:pPr>
              <w:pStyle w:val="KeinLeerraum"/>
              <w:jc w:val="center"/>
            </w:pPr>
            <w:r>
              <w:t xml:space="preserve">  1,6313</w:t>
            </w:r>
          </w:p>
        </w:tc>
        <w:tc>
          <w:tcPr>
            <w:tcW w:w="2835" w:type="dxa"/>
          </w:tcPr>
          <w:p w:rsidR="008A73F7" w:rsidRDefault="008A73F7" w:rsidP="008A73F7">
            <w:pPr>
              <w:pStyle w:val="KeinLeerraum"/>
              <w:jc w:val="both"/>
            </w:pPr>
            <w:r>
              <w:t>Paelicke, Hermann</w:t>
            </w:r>
          </w:p>
        </w:tc>
        <w:tc>
          <w:tcPr>
            <w:tcW w:w="1559" w:type="dxa"/>
          </w:tcPr>
          <w:p w:rsidR="008A73F7" w:rsidRDefault="008A73F7" w:rsidP="008A73F7">
            <w:pPr>
              <w:pStyle w:val="KeinLeerraum"/>
              <w:jc w:val="center"/>
            </w:pPr>
            <w:r>
              <w:t xml:space="preserve">  6.750,-</w:t>
            </w:r>
          </w:p>
        </w:tc>
        <w:tc>
          <w:tcPr>
            <w:tcW w:w="2690" w:type="dxa"/>
          </w:tcPr>
          <w:p w:rsidR="008A73F7" w:rsidRDefault="008A73F7" w:rsidP="008A73F7">
            <w:pPr>
              <w:pStyle w:val="KeinLeerraum"/>
              <w:jc w:val="both"/>
            </w:pPr>
            <w:r>
              <w:t>31.03.1935, Stellmacher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XI</w:t>
            </w:r>
          </w:p>
        </w:tc>
        <w:tc>
          <w:tcPr>
            <w:tcW w:w="1387" w:type="dxa"/>
          </w:tcPr>
          <w:p w:rsidR="008A73F7" w:rsidRDefault="008A73F7" w:rsidP="008A73F7">
            <w:pPr>
              <w:pStyle w:val="KeinLeerraum"/>
              <w:jc w:val="center"/>
            </w:pPr>
            <w:r>
              <w:t>16,7834</w:t>
            </w:r>
          </w:p>
        </w:tc>
        <w:tc>
          <w:tcPr>
            <w:tcW w:w="2835" w:type="dxa"/>
          </w:tcPr>
          <w:p w:rsidR="008A73F7" w:rsidRDefault="008A73F7" w:rsidP="008A73F7">
            <w:pPr>
              <w:pStyle w:val="KeinLeerraum"/>
              <w:jc w:val="both"/>
            </w:pPr>
            <w:r>
              <w:t>Knitter, Walter</w:t>
            </w:r>
          </w:p>
        </w:tc>
        <w:tc>
          <w:tcPr>
            <w:tcW w:w="1559" w:type="dxa"/>
          </w:tcPr>
          <w:p w:rsidR="008A73F7" w:rsidRDefault="008A73F7" w:rsidP="008A73F7">
            <w:pPr>
              <w:pStyle w:val="KeinLeerraum"/>
              <w:jc w:val="center"/>
            </w:pPr>
            <w:r>
              <w:t>19.278,-</w:t>
            </w:r>
          </w:p>
        </w:tc>
        <w:tc>
          <w:tcPr>
            <w:tcW w:w="2690" w:type="dxa"/>
          </w:tcPr>
          <w:p w:rsidR="008A73F7" w:rsidRDefault="008A73F7" w:rsidP="008A73F7">
            <w:pPr>
              <w:pStyle w:val="KeinLeerraum"/>
              <w:jc w:val="both"/>
            </w:pPr>
            <w:r>
              <w:t>31.12.1934, Landwirt</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XII</w:t>
            </w:r>
          </w:p>
        </w:tc>
        <w:tc>
          <w:tcPr>
            <w:tcW w:w="1387" w:type="dxa"/>
          </w:tcPr>
          <w:p w:rsidR="008A73F7" w:rsidRDefault="008A73F7" w:rsidP="008A73F7">
            <w:pPr>
              <w:pStyle w:val="KeinLeerraum"/>
              <w:jc w:val="center"/>
            </w:pPr>
            <w:r>
              <w:t>17,0285</w:t>
            </w:r>
          </w:p>
        </w:tc>
        <w:tc>
          <w:tcPr>
            <w:tcW w:w="2835" w:type="dxa"/>
          </w:tcPr>
          <w:p w:rsidR="008A73F7" w:rsidRDefault="008A73F7" w:rsidP="008A73F7">
            <w:pPr>
              <w:pStyle w:val="KeinLeerraum"/>
              <w:jc w:val="both"/>
            </w:pPr>
            <w:r>
              <w:t>Orthey, Otto</w:t>
            </w:r>
          </w:p>
        </w:tc>
        <w:tc>
          <w:tcPr>
            <w:tcW w:w="1559" w:type="dxa"/>
          </w:tcPr>
          <w:p w:rsidR="008A73F7" w:rsidRDefault="008A73F7" w:rsidP="008A73F7">
            <w:pPr>
              <w:pStyle w:val="KeinLeerraum"/>
              <w:jc w:val="center"/>
            </w:pPr>
            <w:r>
              <w:t>18.778,-</w:t>
            </w:r>
          </w:p>
        </w:tc>
        <w:tc>
          <w:tcPr>
            <w:tcW w:w="2690" w:type="dxa"/>
          </w:tcPr>
          <w:p w:rsidR="008A73F7" w:rsidRDefault="008A73F7" w:rsidP="008A73F7">
            <w:pPr>
              <w:pStyle w:val="KeinLeerraum"/>
              <w:jc w:val="both"/>
            </w:pPr>
            <w:r>
              <w:t>31.03.1935,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XIV</w:t>
            </w:r>
          </w:p>
        </w:tc>
        <w:tc>
          <w:tcPr>
            <w:tcW w:w="1387" w:type="dxa"/>
          </w:tcPr>
          <w:p w:rsidR="008A73F7" w:rsidRDefault="008A73F7" w:rsidP="008A73F7">
            <w:pPr>
              <w:pStyle w:val="KeinLeerraum"/>
              <w:jc w:val="center"/>
            </w:pPr>
            <w:r>
              <w:t>16,4900</w:t>
            </w:r>
          </w:p>
        </w:tc>
        <w:tc>
          <w:tcPr>
            <w:tcW w:w="2835" w:type="dxa"/>
          </w:tcPr>
          <w:p w:rsidR="008A73F7" w:rsidRDefault="008A73F7" w:rsidP="008A73F7">
            <w:pPr>
              <w:pStyle w:val="KeinLeerraum"/>
              <w:jc w:val="both"/>
            </w:pPr>
            <w:r>
              <w:t>Funcke, Alfred</w:t>
            </w:r>
          </w:p>
        </w:tc>
        <w:tc>
          <w:tcPr>
            <w:tcW w:w="1559" w:type="dxa"/>
          </w:tcPr>
          <w:p w:rsidR="008A73F7" w:rsidRDefault="008A73F7" w:rsidP="008A73F7">
            <w:pPr>
              <w:pStyle w:val="KeinLeerraum"/>
              <w:jc w:val="center"/>
            </w:pPr>
            <w:r>
              <w:t>20.038,-</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XV</w:t>
            </w:r>
          </w:p>
        </w:tc>
        <w:tc>
          <w:tcPr>
            <w:tcW w:w="1387" w:type="dxa"/>
          </w:tcPr>
          <w:p w:rsidR="008A73F7" w:rsidRDefault="008A73F7" w:rsidP="008A73F7">
            <w:pPr>
              <w:pStyle w:val="KeinLeerraum"/>
              <w:jc w:val="center"/>
            </w:pPr>
            <w:r>
              <w:t>17,0460</w:t>
            </w:r>
          </w:p>
        </w:tc>
        <w:tc>
          <w:tcPr>
            <w:tcW w:w="2835" w:type="dxa"/>
          </w:tcPr>
          <w:p w:rsidR="008A73F7" w:rsidRDefault="008A73F7" w:rsidP="008A73F7">
            <w:pPr>
              <w:pStyle w:val="KeinLeerraum"/>
              <w:jc w:val="both"/>
            </w:pPr>
            <w:r>
              <w:t>Bork, Willy</w:t>
            </w:r>
          </w:p>
        </w:tc>
        <w:tc>
          <w:tcPr>
            <w:tcW w:w="1559" w:type="dxa"/>
          </w:tcPr>
          <w:p w:rsidR="008A73F7" w:rsidRDefault="008A73F7" w:rsidP="008A73F7">
            <w:pPr>
              <w:pStyle w:val="KeinLeerraum"/>
              <w:jc w:val="center"/>
            </w:pPr>
            <w:r>
              <w:t>19.498,-</w:t>
            </w:r>
          </w:p>
        </w:tc>
        <w:tc>
          <w:tcPr>
            <w:tcW w:w="2690" w:type="dxa"/>
          </w:tcPr>
          <w:p w:rsidR="008A73F7" w:rsidRDefault="008A73F7" w:rsidP="008A73F7">
            <w:pPr>
              <w:pStyle w:val="KeinLeerraum"/>
              <w:jc w:val="both"/>
            </w:pPr>
            <w:r>
              <w:t>31.03.1935, Bauer</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XVI</w:t>
            </w:r>
          </w:p>
        </w:tc>
        <w:tc>
          <w:tcPr>
            <w:tcW w:w="1387" w:type="dxa"/>
          </w:tcPr>
          <w:p w:rsidR="008A73F7" w:rsidRDefault="008A73F7" w:rsidP="008A73F7">
            <w:pPr>
              <w:pStyle w:val="KeinLeerraum"/>
              <w:jc w:val="center"/>
            </w:pPr>
            <w:r>
              <w:t>17,9117</w:t>
            </w:r>
          </w:p>
        </w:tc>
        <w:tc>
          <w:tcPr>
            <w:tcW w:w="2835" w:type="dxa"/>
          </w:tcPr>
          <w:p w:rsidR="008A73F7" w:rsidRDefault="008A73F7" w:rsidP="008A73F7">
            <w:pPr>
              <w:pStyle w:val="KeinLeerraum"/>
              <w:jc w:val="both"/>
            </w:pPr>
            <w:r>
              <w:t>Adam, Anna mit Kinder</w:t>
            </w:r>
          </w:p>
        </w:tc>
        <w:tc>
          <w:tcPr>
            <w:tcW w:w="1559" w:type="dxa"/>
          </w:tcPr>
          <w:p w:rsidR="008A73F7" w:rsidRDefault="008A73F7" w:rsidP="008A73F7">
            <w:pPr>
              <w:pStyle w:val="KeinLeerraum"/>
              <w:jc w:val="center"/>
            </w:pPr>
            <w:r>
              <w:t>21.088,-</w:t>
            </w:r>
          </w:p>
        </w:tc>
        <w:tc>
          <w:tcPr>
            <w:tcW w:w="2690" w:type="dxa"/>
          </w:tcPr>
          <w:p w:rsidR="008A73F7" w:rsidRDefault="008A73F7" w:rsidP="008A73F7">
            <w:pPr>
              <w:pStyle w:val="KeinLeerraum"/>
              <w:jc w:val="both"/>
            </w:pPr>
            <w:r>
              <w:t>31.03.1935, Bäuerin</w:t>
            </w:r>
          </w:p>
        </w:tc>
      </w:tr>
      <w:tr w:rsidR="008A73F7" w:rsidTr="008A73F7">
        <w:tc>
          <w:tcPr>
            <w:tcW w:w="1415" w:type="dxa"/>
          </w:tcPr>
          <w:p w:rsidR="008A73F7" w:rsidRPr="007359AB" w:rsidRDefault="008A73F7" w:rsidP="008A73F7">
            <w:pPr>
              <w:pStyle w:val="KeinLeerraum"/>
              <w:jc w:val="both"/>
              <w:rPr>
                <w:color w:val="FF0000"/>
              </w:rPr>
            </w:pPr>
            <w:r w:rsidRPr="007359AB">
              <w:rPr>
                <w:color w:val="FF0000"/>
              </w:rPr>
              <w:t>XVII</w:t>
            </w:r>
          </w:p>
        </w:tc>
        <w:tc>
          <w:tcPr>
            <w:tcW w:w="1387" w:type="dxa"/>
          </w:tcPr>
          <w:p w:rsidR="008A73F7" w:rsidRDefault="008A73F7" w:rsidP="008A73F7">
            <w:pPr>
              <w:pStyle w:val="KeinLeerraum"/>
              <w:jc w:val="center"/>
            </w:pPr>
            <w:r>
              <w:t>18,3620</w:t>
            </w:r>
          </w:p>
        </w:tc>
        <w:tc>
          <w:tcPr>
            <w:tcW w:w="2835" w:type="dxa"/>
          </w:tcPr>
          <w:p w:rsidR="008A73F7" w:rsidRDefault="008A73F7" w:rsidP="008A73F7">
            <w:pPr>
              <w:pStyle w:val="KeinLeerraum"/>
              <w:jc w:val="both"/>
            </w:pPr>
            <w:r>
              <w:t>Kaczirek, Johann</w:t>
            </w:r>
          </w:p>
        </w:tc>
        <w:tc>
          <w:tcPr>
            <w:tcW w:w="1559" w:type="dxa"/>
          </w:tcPr>
          <w:p w:rsidR="008A73F7" w:rsidRDefault="008A73F7" w:rsidP="008A73F7">
            <w:pPr>
              <w:pStyle w:val="KeinLeerraum"/>
              <w:jc w:val="center"/>
            </w:pPr>
            <w:r>
              <w:t>20.718,-</w:t>
            </w:r>
          </w:p>
        </w:tc>
        <w:tc>
          <w:tcPr>
            <w:tcW w:w="2690" w:type="dxa"/>
          </w:tcPr>
          <w:p w:rsidR="008A73F7" w:rsidRDefault="008A73F7" w:rsidP="008A73F7">
            <w:pPr>
              <w:pStyle w:val="KeinLeerraum"/>
              <w:jc w:val="both"/>
            </w:pPr>
            <w:r>
              <w:t>31.12.1934, Bauer</w:t>
            </w:r>
          </w:p>
        </w:tc>
      </w:tr>
      <w:tr w:rsidR="008A73F7" w:rsidTr="008A73F7">
        <w:tc>
          <w:tcPr>
            <w:tcW w:w="1415" w:type="dxa"/>
          </w:tcPr>
          <w:p w:rsidR="008A73F7" w:rsidRPr="00A445E9" w:rsidRDefault="008A73F7" w:rsidP="008A73F7">
            <w:pPr>
              <w:pStyle w:val="KeinLeerraum"/>
              <w:jc w:val="both"/>
              <w:rPr>
                <w:b/>
              </w:rPr>
            </w:pPr>
            <w:r>
              <w:rPr>
                <w:b/>
              </w:rPr>
              <w:t>gesamt</w:t>
            </w:r>
          </w:p>
        </w:tc>
        <w:tc>
          <w:tcPr>
            <w:tcW w:w="1387" w:type="dxa"/>
          </w:tcPr>
          <w:p w:rsidR="008A73F7" w:rsidRPr="002545A5" w:rsidRDefault="008A73F7" w:rsidP="008A73F7">
            <w:pPr>
              <w:pStyle w:val="KeinLeerraum"/>
              <w:rPr>
                <w:b/>
              </w:rPr>
            </w:pPr>
            <w:r>
              <w:rPr>
                <w:b/>
              </w:rPr>
              <w:t xml:space="preserve">  </w:t>
            </w:r>
            <w:r w:rsidRPr="002545A5">
              <w:rPr>
                <w:b/>
              </w:rPr>
              <w:t>273,07</w:t>
            </w:r>
            <w:r>
              <w:rPr>
                <w:b/>
              </w:rPr>
              <w:t>26</w:t>
            </w:r>
          </w:p>
        </w:tc>
        <w:tc>
          <w:tcPr>
            <w:tcW w:w="2835" w:type="dxa"/>
          </w:tcPr>
          <w:p w:rsidR="008A73F7" w:rsidRDefault="008A73F7" w:rsidP="008A73F7">
            <w:pPr>
              <w:pStyle w:val="KeinLeerraum"/>
              <w:jc w:val="both"/>
            </w:pPr>
          </w:p>
        </w:tc>
        <w:tc>
          <w:tcPr>
            <w:tcW w:w="1559" w:type="dxa"/>
          </w:tcPr>
          <w:p w:rsidR="008A73F7" w:rsidRPr="00BA3FA7" w:rsidRDefault="008A73F7" w:rsidP="008A73F7">
            <w:pPr>
              <w:pStyle w:val="KeinLeerraum"/>
              <w:rPr>
                <w:b/>
              </w:rPr>
            </w:pPr>
            <w:r>
              <w:rPr>
                <w:b/>
              </w:rPr>
              <w:t xml:space="preserve">   316.646,-</w:t>
            </w:r>
          </w:p>
        </w:tc>
        <w:tc>
          <w:tcPr>
            <w:tcW w:w="2690" w:type="dxa"/>
          </w:tcPr>
          <w:p w:rsidR="008A73F7" w:rsidRDefault="008A73F7" w:rsidP="008A73F7">
            <w:pPr>
              <w:pStyle w:val="KeinLeerraum"/>
              <w:jc w:val="both"/>
            </w:pPr>
          </w:p>
        </w:tc>
      </w:tr>
    </w:tbl>
    <w:p w:rsidR="008A73F7" w:rsidRDefault="008A73F7" w:rsidP="008A73F7">
      <w:pPr>
        <w:pStyle w:val="KeinLeerraum"/>
        <w:jc w:val="both"/>
      </w:pPr>
    </w:p>
    <w:p w:rsidR="008A73F7" w:rsidRDefault="008A73F7" w:rsidP="00BB2899">
      <w:pPr>
        <w:pStyle w:val="KeinLeerraum"/>
        <w:ind w:right="-35"/>
        <w:jc w:val="both"/>
      </w:pPr>
      <w:r>
        <w:t>*Hugo Denke war vorher Brennmeister auf dem Gut.</w:t>
      </w:r>
    </w:p>
    <w:p w:rsidR="008A73F7" w:rsidRDefault="008A73F7" w:rsidP="00CB57F3">
      <w:pPr>
        <w:pStyle w:val="KeinLeerraum"/>
        <w:jc w:val="both"/>
      </w:pPr>
    </w:p>
    <w:p w:rsidR="008C4B7D" w:rsidRDefault="00492792" w:rsidP="00CB57F3">
      <w:pPr>
        <w:pStyle w:val="KeinLeerraum"/>
        <w:jc w:val="both"/>
      </w:pPr>
      <w:r>
        <w:t xml:space="preserve">Da </w:t>
      </w:r>
      <w:r w:rsidR="00DE2B72">
        <w:t xml:space="preserve">die Meisten </w:t>
      </w:r>
      <w:r w:rsidR="00CD4191">
        <w:t>Wohnstätten</w:t>
      </w:r>
      <w:r w:rsidR="00DE2B72">
        <w:t xml:space="preserve"> der Siedler über keinen</w:t>
      </w:r>
      <w:r w:rsidR="008C4B7D">
        <w:t xml:space="preserve"> Backofen und keine Räucherkammer ver</w:t>
      </w:r>
      <w:r w:rsidR="00DE2B72">
        <w:t>-</w:t>
      </w:r>
      <w:r w:rsidR="00464482">
        <w:t>fügten wurde das</w:t>
      </w:r>
      <w:r w:rsidR="008C4B7D">
        <w:t xml:space="preserve"> </w:t>
      </w:r>
      <w:r w:rsidR="004B1773">
        <w:t xml:space="preserve">zentral auf dem Gutshof stehende </w:t>
      </w:r>
      <w:r w:rsidR="008C4B7D">
        <w:t>Hühner- und Taubenhaus</w:t>
      </w:r>
      <w:r w:rsidR="004B1773">
        <w:t xml:space="preserve"> </w:t>
      </w:r>
      <w:r w:rsidR="00464482">
        <w:t>von der Bauernhof - Siedlungsgesellschaft m.b.H.</w:t>
      </w:r>
      <w:r>
        <w:t xml:space="preserve"> </w:t>
      </w:r>
      <w:r w:rsidR="008C4B7D">
        <w:t>im Erdgeschoss in ein Backhaus mit Holzbackofen umgebaut und im Obergeschoss wurden 7 Räucherkammern</w:t>
      </w:r>
      <w:r w:rsidR="00DE2B72">
        <w:t xml:space="preserve"> um einen zentralen Schornstein</w:t>
      </w:r>
      <w:r w:rsidR="008C4B7D">
        <w:t xml:space="preserve"> errichtet.</w:t>
      </w:r>
    </w:p>
    <w:p w:rsidR="00DE2B72" w:rsidRDefault="00DE2B72" w:rsidP="00CB57F3">
      <w:pPr>
        <w:pStyle w:val="KeinLeerraum"/>
        <w:jc w:val="both"/>
      </w:pPr>
    </w:p>
    <w:p w:rsidR="00C4698E" w:rsidRDefault="00C4698E" w:rsidP="00C4698E">
      <w:pPr>
        <w:pStyle w:val="KeinLeerraum"/>
        <w:jc w:val="center"/>
      </w:pPr>
      <w:r>
        <w:rPr>
          <w:noProof/>
          <w:lang w:eastAsia="de-DE"/>
        </w:rPr>
        <w:drawing>
          <wp:anchor distT="0" distB="0" distL="114300" distR="114300" simplePos="0" relativeHeight="251738112" behindDoc="0" locked="0" layoutInCell="1" allowOverlap="1">
            <wp:simplePos x="0" y="0"/>
            <wp:positionH relativeFrom="column">
              <wp:posOffset>-19050</wp:posOffset>
            </wp:positionH>
            <wp:positionV relativeFrom="paragraph">
              <wp:posOffset>10160</wp:posOffset>
            </wp:positionV>
            <wp:extent cx="6188710" cy="2867025"/>
            <wp:effectExtent l="19050" t="0" r="2540" b="0"/>
            <wp:wrapTopAndBottom/>
            <wp:docPr id="300" name="Grafik 299" descr="2025.01.15 Archivbestand LDS 1937 Backha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01.15 Archivbestand LDS 1937 Backhaus.jpg"/>
                    <pic:cNvPicPr/>
                  </pic:nvPicPr>
                  <pic:blipFill>
                    <a:blip r:embed="rId10" cstate="print"/>
                    <a:stretch>
                      <a:fillRect/>
                    </a:stretch>
                  </pic:blipFill>
                  <pic:spPr>
                    <a:xfrm>
                      <a:off x="0" y="0"/>
                      <a:ext cx="6188710" cy="2867025"/>
                    </a:xfrm>
                    <a:prstGeom prst="rect">
                      <a:avLst/>
                    </a:prstGeom>
                  </pic:spPr>
                </pic:pic>
              </a:graphicData>
            </a:graphic>
          </wp:anchor>
        </w:drawing>
      </w:r>
      <w:r w:rsidR="0093697E">
        <w:t>Folgende U</w:t>
      </w:r>
      <w:r>
        <w:t>nterlagen dazu befinden sich im Archiv des Landkreises Dahme-Spreewald in Luckau.</w:t>
      </w:r>
    </w:p>
    <w:p w:rsidR="00C4698E" w:rsidRDefault="00C4698E" w:rsidP="00C4698E">
      <w:pPr>
        <w:pStyle w:val="KeinLeerraum"/>
        <w:tabs>
          <w:tab w:val="left" w:pos="4820"/>
        </w:tabs>
        <w:jc w:val="both"/>
      </w:pPr>
      <w:r>
        <w:rPr>
          <w:noProof/>
          <w:lang w:eastAsia="de-DE"/>
        </w:rPr>
        <w:lastRenderedPageBreak/>
        <w:drawing>
          <wp:anchor distT="0" distB="0" distL="114300" distR="114300" simplePos="0" relativeHeight="251763712" behindDoc="0" locked="0" layoutInCell="1" allowOverlap="1">
            <wp:simplePos x="0" y="0"/>
            <wp:positionH relativeFrom="column">
              <wp:posOffset>104775</wp:posOffset>
            </wp:positionH>
            <wp:positionV relativeFrom="paragraph">
              <wp:posOffset>3810</wp:posOffset>
            </wp:positionV>
            <wp:extent cx="5905500" cy="8859520"/>
            <wp:effectExtent l="19050" t="0" r="0" b="0"/>
            <wp:wrapTopAndBottom/>
            <wp:docPr id="18" name="Grafik 17" descr="1934.12.18 Backhausakte Beschreib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4.12.18 Backhausakte Beschreibung.jpg"/>
                    <pic:cNvPicPr/>
                  </pic:nvPicPr>
                  <pic:blipFill>
                    <a:blip r:embed="rId11" cstate="print"/>
                    <a:stretch>
                      <a:fillRect/>
                    </a:stretch>
                  </pic:blipFill>
                  <pic:spPr>
                    <a:xfrm>
                      <a:off x="0" y="0"/>
                      <a:ext cx="5905500" cy="8859520"/>
                    </a:xfrm>
                    <a:prstGeom prst="rect">
                      <a:avLst/>
                    </a:prstGeom>
                  </pic:spPr>
                </pic:pic>
              </a:graphicData>
            </a:graphic>
          </wp:anchor>
        </w:drawing>
      </w:r>
    </w:p>
    <w:p w:rsidR="00C57E11" w:rsidRPr="003D302B" w:rsidRDefault="003D302B" w:rsidP="003D302B">
      <w:pPr>
        <w:pStyle w:val="KeinLeerraum"/>
        <w:jc w:val="center"/>
        <w:rPr>
          <w:b/>
        </w:rPr>
      </w:pPr>
      <w:r w:rsidRPr="003D302B">
        <w:rPr>
          <w:b/>
        </w:rPr>
        <w:lastRenderedPageBreak/>
        <w:t>Folgend Skizzen aus dem B</w:t>
      </w:r>
      <w:r w:rsidR="00C57E11" w:rsidRPr="003D302B">
        <w:rPr>
          <w:b/>
        </w:rPr>
        <w:t>auan</w:t>
      </w:r>
      <w:r w:rsidRPr="003D302B">
        <w:rPr>
          <w:b/>
        </w:rPr>
        <w:t>trag vom 18.12.1934</w:t>
      </w:r>
      <w:r w:rsidR="00417BDA">
        <w:rPr>
          <w:b/>
        </w:rPr>
        <w:t xml:space="preserve"> und Anmerkungen der Behörden dazu.</w:t>
      </w:r>
    </w:p>
    <w:p w:rsidR="00C57E11" w:rsidRDefault="00417BDA" w:rsidP="00C57E11">
      <w:pPr>
        <w:pStyle w:val="KeinLeerraum"/>
        <w:jc w:val="center"/>
      </w:pPr>
      <w:r>
        <w:rPr>
          <w:noProof/>
          <w:lang w:eastAsia="de-DE"/>
        </w:rPr>
        <w:drawing>
          <wp:anchor distT="0" distB="0" distL="114300" distR="114300" simplePos="0" relativeHeight="251764736" behindDoc="0" locked="0" layoutInCell="1" allowOverlap="1">
            <wp:simplePos x="0" y="0"/>
            <wp:positionH relativeFrom="column">
              <wp:posOffset>19050</wp:posOffset>
            </wp:positionH>
            <wp:positionV relativeFrom="paragraph">
              <wp:posOffset>163195</wp:posOffset>
            </wp:positionV>
            <wp:extent cx="6153150" cy="6153150"/>
            <wp:effectExtent l="19050" t="0" r="0" b="0"/>
            <wp:wrapTopAndBottom/>
            <wp:docPr id="19" name="Grafik 18" descr="1934.12.18 Plan 2 Detail Außenansi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4.12.18 Plan 2 Detail Außenansicht.jpg"/>
                    <pic:cNvPicPr/>
                  </pic:nvPicPr>
                  <pic:blipFill>
                    <a:blip r:embed="rId12" cstate="print"/>
                    <a:stretch>
                      <a:fillRect/>
                    </a:stretch>
                  </pic:blipFill>
                  <pic:spPr>
                    <a:xfrm>
                      <a:off x="0" y="0"/>
                      <a:ext cx="6153150" cy="6153150"/>
                    </a:xfrm>
                    <a:prstGeom prst="rect">
                      <a:avLst/>
                    </a:prstGeom>
                  </pic:spPr>
                </pic:pic>
              </a:graphicData>
            </a:graphic>
          </wp:anchor>
        </w:drawing>
      </w:r>
    </w:p>
    <w:p w:rsidR="00C4698E" w:rsidRDefault="0093697E" w:rsidP="00C57E11">
      <w:pPr>
        <w:pStyle w:val="KeinLeerraum"/>
        <w:jc w:val="center"/>
      </w:pPr>
      <w:r>
        <w:t>Skizze der Außenansicht vom Backhaus als Teil</w:t>
      </w:r>
      <w:r w:rsidR="005C0CF4">
        <w:t xml:space="preserve"> der Bauzeichnung</w:t>
      </w:r>
      <w:r>
        <w:t>.</w:t>
      </w:r>
    </w:p>
    <w:p w:rsidR="00C4698E" w:rsidRDefault="00C4698E" w:rsidP="00417BDA">
      <w:pPr>
        <w:pStyle w:val="KeinLeerraum"/>
      </w:pPr>
    </w:p>
    <w:p w:rsidR="00DD210A" w:rsidRDefault="00DD210A" w:rsidP="00CB57F3">
      <w:pPr>
        <w:pStyle w:val="KeinLeerraum"/>
        <w:jc w:val="both"/>
        <w:rPr>
          <w:b/>
        </w:rPr>
      </w:pPr>
    </w:p>
    <w:p w:rsidR="00DD210A" w:rsidRDefault="00DD210A" w:rsidP="00CB57F3">
      <w:pPr>
        <w:pStyle w:val="KeinLeerraum"/>
        <w:jc w:val="both"/>
        <w:rPr>
          <w:b/>
        </w:rPr>
      </w:pPr>
    </w:p>
    <w:p w:rsidR="00C4698E" w:rsidRPr="00417BDA" w:rsidRDefault="00417BDA" w:rsidP="00CB57F3">
      <w:pPr>
        <w:pStyle w:val="KeinLeerraum"/>
        <w:jc w:val="both"/>
        <w:rPr>
          <w:b/>
        </w:rPr>
      </w:pPr>
      <w:r w:rsidRPr="00417BDA">
        <w:rPr>
          <w:b/>
        </w:rPr>
        <w:t>Abschrift</w:t>
      </w:r>
      <w:r>
        <w:rPr>
          <w:b/>
        </w:rPr>
        <w:t>:</w:t>
      </w:r>
    </w:p>
    <w:p w:rsidR="00187770" w:rsidRDefault="00187770" w:rsidP="00CB57F3">
      <w:pPr>
        <w:pStyle w:val="KeinLeerraum"/>
        <w:jc w:val="both"/>
      </w:pPr>
    </w:p>
    <w:p w:rsidR="00417BDA" w:rsidRPr="00762FFB" w:rsidRDefault="00417BDA" w:rsidP="00CB57F3">
      <w:pPr>
        <w:pStyle w:val="KeinLeerraum"/>
        <w:jc w:val="both"/>
        <w:rPr>
          <w:i/>
        </w:rPr>
      </w:pPr>
      <w:r w:rsidRPr="00762FFB">
        <w:rPr>
          <w:i/>
        </w:rPr>
        <w:t>Preußisches Hochbauamt Niederbarnim-Teltow.</w:t>
      </w:r>
    </w:p>
    <w:p w:rsidR="00C57E11" w:rsidRPr="00762FFB" w:rsidRDefault="00417BDA" w:rsidP="00CB57F3">
      <w:pPr>
        <w:pStyle w:val="KeinLeerraum"/>
        <w:jc w:val="both"/>
        <w:rPr>
          <w:i/>
        </w:rPr>
      </w:pPr>
      <w:r w:rsidRPr="00762FFB">
        <w:rPr>
          <w:i/>
        </w:rPr>
        <w:t xml:space="preserve">Berlin W.8, </w:t>
      </w:r>
      <w:r w:rsidR="005C0CF4" w:rsidRPr="00762FFB">
        <w:rPr>
          <w:i/>
        </w:rPr>
        <w:t>Wilhelmstr. 80</w:t>
      </w:r>
    </w:p>
    <w:p w:rsidR="005C0CF4" w:rsidRPr="00762FFB" w:rsidRDefault="005C0CF4" w:rsidP="00CB57F3">
      <w:pPr>
        <w:pStyle w:val="KeinLeerraum"/>
        <w:jc w:val="both"/>
        <w:rPr>
          <w:i/>
        </w:rPr>
      </w:pPr>
      <w:r w:rsidRPr="00762FFB">
        <w:rPr>
          <w:i/>
        </w:rPr>
        <w:t>Tg. Nr. 3554/34                                                                                           Berlin, den 9. Januar 1935.</w:t>
      </w:r>
    </w:p>
    <w:p w:rsidR="005C0CF4" w:rsidRPr="00762FFB" w:rsidRDefault="005C0CF4" w:rsidP="00CB57F3">
      <w:pPr>
        <w:pStyle w:val="KeinLeerraum"/>
        <w:jc w:val="both"/>
        <w:rPr>
          <w:i/>
        </w:rPr>
      </w:pPr>
    </w:p>
    <w:p w:rsidR="005C0CF4" w:rsidRPr="00762FFB" w:rsidRDefault="005C0CF4" w:rsidP="00CB57F3">
      <w:pPr>
        <w:pStyle w:val="KeinLeerraum"/>
        <w:jc w:val="both"/>
        <w:rPr>
          <w:i/>
        </w:rPr>
      </w:pPr>
      <w:r w:rsidRPr="00762FFB">
        <w:rPr>
          <w:i/>
        </w:rPr>
        <w:t>Es sind die nachstehend aufgeführten Bedingungen aufzugeben:</w:t>
      </w:r>
    </w:p>
    <w:p w:rsidR="005C0CF4" w:rsidRPr="00762FFB" w:rsidRDefault="005C0CF4" w:rsidP="00CB57F3">
      <w:pPr>
        <w:pStyle w:val="KeinLeerraum"/>
        <w:jc w:val="both"/>
        <w:rPr>
          <w:i/>
        </w:rPr>
      </w:pPr>
    </w:p>
    <w:p w:rsidR="005C0CF4" w:rsidRPr="00762FFB" w:rsidRDefault="005C0CF4" w:rsidP="00CB57F3">
      <w:pPr>
        <w:pStyle w:val="KeinLeerraum"/>
        <w:jc w:val="both"/>
        <w:rPr>
          <w:i/>
        </w:rPr>
      </w:pPr>
      <w:r w:rsidRPr="00762FFB">
        <w:rPr>
          <w:i/>
        </w:rPr>
        <w:t>1) Die Trägerauflager sind 6 Schichten hoch aus Brandsteinen verlängertem Zementmörtel herzu-stellen.</w:t>
      </w:r>
    </w:p>
    <w:p w:rsidR="00DD210A" w:rsidRPr="00762FFB" w:rsidRDefault="00DD210A" w:rsidP="00DD210A">
      <w:pPr>
        <w:pStyle w:val="KeinLeerraum"/>
        <w:jc w:val="center"/>
        <w:rPr>
          <w:i/>
        </w:rPr>
      </w:pPr>
      <w:r w:rsidRPr="00762FFB">
        <w:rPr>
          <w:i/>
          <w:noProof/>
          <w:lang w:eastAsia="de-DE"/>
        </w:rPr>
        <w:lastRenderedPageBreak/>
        <w:drawing>
          <wp:anchor distT="0" distB="0" distL="114300" distR="114300" simplePos="0" relativeHeight="251769856" behindDoc="0" locked="0" layoutInCell="1" allowOverlap="1">
            <wp:simplePos x="0" y="0"/>
            <wp:positionH relativeFrom="column">
              <wp:posOffset>9525</wp:posOffset>
            </wp:positionH>
            <wp:positionV relativeFrom="paragraph">
              <wp:posOffset>0</wp:posOffset>
            </wp:positionV>
            <wp:extent cx="6153150" cy="4848225"/>
            <wp:effectExtent l="19050" t="0" r="0" b="0"/>
            <wp:wrapTopAndBottom/>
            <wp:docPr id="20" name="Grafik 19" descr="1934.12.18 Plan 3 Querschni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4.12.18 Plan 3 Querschnitt.jpg"/>
                    <pic:cNvPicPr/>
                  </pic:nvPicPr>
                  <pic:blipFill>
                    <a:blip r:embed="rId13" cstate="print"/>
                    <a:stretch>
                      <a:fillRect/>
                    </a:stretch>
                  </pic:blipFill>
                  <pic:spPr>
                    <a:xfrm>
                      <a:off x="0" y="0"/>
                      <a:ext cx="6153150" cy="4848225"/>
                    </a:xfrm>
                    <a:prstGeom prst="rect">
                      <a:avLst/>
                    </a:prstGeom>
                  </pic:spPr>
                </pic:pic>
              </a:graphicData>
            </a:graphic>
          </wp:anchor>
        </w:drawing>
      </w:r>
      <w:r w:rsidRPr="00762FFB">
        <w:t>Querschnitt vom Backhaus aus der Bauzeichnung.</w:t>
      </w:r>
    </w:p>
    <w:p w:rsidR="00DD210A" w:rsidRPr="00762FFB" w:rsidRDefault="00DD210A" w:rsidP="00CB57F3">
      <w:pPr>
        <w:pStyle w:val="KeinLeerraum"/>
        <w:jc w:val="both"/>
        <w:rPr>
          <w:i/>
        </w:rPr>
      </w:pPr>
    </w:p>
    <w:p w:rsidR="006000CD" w:rsidRPr="00762FFB" w:rsidRDefault="005C0CF4" w:rsidP="00DD210A">
      <w:pPr>
        <w:pStyle w:val="KeinLeerraum"/>
        <w:jc w:val="both"/>
        <w:rPr>
          <w:i/>
        </w:rPr>
      </w:pPr>
      <w:r w:rsidRPr="00762FFB">
        <w:rPr>
          <w:i/>
        </w:rPr>
        <w:t xml:space="preserve">2) Die </w:t>
      </w:r>
      <w:r w:rsidR="00DD210A" w:rsidRPr="00762FFB">
        <w:rPr>
          <w:i/>
        </w:rPr>
        <w:t>acht</w:t>
      </w:r>
      <w:r w:rsidRPr="00762FFB">
        <w:rPr>
          <w:i/>
        </w:rPr>
        <w:t xml:space="preserve"> Ecken der Räucherkammer sind mittels Eisen zu versteifen, die mit den L Eisen-Zargen der Türen zu verbinden sind</w:t>
      </w:r>
    </w:p>
    <w:p w:rsidR="005C0CF4" w:rsidRPr="00762FFB" w:rsidRDefault="005C0CF4" w:rsidP="005C0CF4">
      <w:pPr>
        <w:pStyle w:val="KeinLeerraum"/>
        <w:jc w:val="both"/>
      </w:pPr>
    </w:p>
    <w:p w:rsidR="005C0CF4" w:rsidRPr="00762FFB" w:rsidRDefault="005C0CF4" w:rsidP="005C0CF4">
      <w:pPr>
        <w:pStyle w:val="KeinLeerraum"/>
        <w:jc w:val="both"/>
        <w:rPr>
          <w:i/>
        </w:rPr>
      </w:pPr>
      <w:r w:rsidRPr="00762FFB">
        <w:rPr>
          <w:i/>
        </w:rPr>
        <w:t xml:space="preserve">3) Die Backofen-Beschickungstür ist nur 0,60 - 0,75 m über dem Fußboden anzulegen; für den Backofen ist ein quadratisches Rauchrohr anzulegen; </w:t>
      </w:r>
      <w:r w:rsidR="00DD210A" w:rsidRPr="00762FFB">
        <w:rPr>
          <w:i/>
        </w:rPr>
        <w:t>der Backofenschornstein ist auf ein 25 cm starkes Vorgelege aufzubauen; dann über der Massivdecke die Räucherkammerrohre anzugliedern sind. Eines dieser Rohre ist als Wrasenrohr für den Backraum zu benutzen; zur besseren Beschickungs- und Reinigungsmöglichkeit ist dem Backofengrundriss eine abgerundete Form zu geben (siehe Zeichnung).</w:t>
      </w:r>
    </w:p>
    <w:p w:rsidR="00DD210A" w:rsidRPr="00762FFB" w:rsidRDefault="00DD210A" w:rsidP="005C0CF4">
      <w:pPr>
        <w:pStyle w:val="KeinLeerraum"/>
        <w:jc w:val="both"/>
        <w:rPr>
          <w:i/>
        </w:rPr>
      </w:pPr>
    </w:p>
    <w:p w:rsidR="00DD210A" w:rsidRPr="00762FFB" w:rsidRDefault="00DD210A" w:rsidP="005C0CF4">
      <w:pPr>
        <w:pStyle w:val="KeinLeerraum"/>
        <w:jc w:val="both"/>
        <w:rPr>
          <w:i/>
        </w:rPr>
      </w:pPr>
      <w:r w:rsidRPr="00762FFB">
        <w:rPr>
          <w:i/>
        </w:rPr>
        <w:t>4) Da der Schornstein und auch das Gebäude achteckig sind, so ist für die Dachkonstruktion ein achteckiger Rähmenkranz erforderlich, dessen acht Stiele auf einem achteckigen Schwellenkranz über der Balkenlage zu errichten sind.</w:t>
      </w:r>
    </w:p>
    <w:p w:rsidR="003859E3" w:rsidRPr="00762FFB" w:rsidRDefault="003859E3" w:rsidP="005C0CF4">
      <w:pPr>
        <w:pStyle w:val="KeinLeerraum"/>
        <w:jc w:val="both"/>
        <w:rPr>
          <w:i/>
        </w:rPr>
      </w:pPr>
    </w:p>
    <w:p w:rsidR="003859E3" w:rsidRPr="00762FFB" w:rsidRDefault="003859E3" w:rsidP="005C0CF4">
      <w:pPr>
        <w:pStyle w:val="KeinLeerraum"/>
        <w:jc w:val="both"/>
        <w:rPr>
          <w:i/>
        </w:rPr>
      </w:pPr>
      <w:r w:rsidRPr="00762FFB">
        <w:rPr>
          <w:i/>
        </w:rPr>
        <w:t>I.V. gez. Unterschrift.</w:t>
      </w:r>
    </w:p>
    <w:p w:rsidR="003859E3" w:rsidRPr="00762FFB" w:rsidRDefault="003859E3" w:rsidP="005C0CF4">
      <w:pPr>
        <w:pStyle w:val="KeinLeerraum"/>
        <w:jc w:val="both"/>
        <w:rPr>
          <w:i/>
        </w:rPr>
      </w:pPr>
    </w:p>
    <w:p w:rsidR="003859E3" w:rsidRPr="00762FFB" w:rsidRDefault="003859E3" w:rsidP="005C0CF4">
      <w:pPr>
        <w:pStyle w:val="KeinLeerraum"/>
        <w:jc w:val="both"/>
        <w:rPr>
          <w:i/>
        </w:rPr>
      </w:pPr>
      <w:r w:rsidRPr="00762FFB">
        <w:rPr>
          <w:i/>
        </w:rPr>
        <w:t>An das Kulturamt in Berlin.</w:t>
      </w:r>
    </w:p>
    <w:p w:rsidR="006000CD" w:rsidRPr="00762FFB" w:rsidRDefault="006000CD" w:rsidP="00CB57F3">
      <w:pPr>
        <w:pStyle w:val="KeinLeerraum"/>
        <w:jc w:val="both"/>
      </w:pPr>
    </w:p>
    <w:p w:rsidR="003859E3" w:rsidRPr="00762FFB" w:rsidRDefault="003859E3" w:rsidP="00CB57F3">
      <w:pPr>
        <w:pStyle w:val="KeinLeerraum"/>
        <w:jc w:val="both"/>
      </w:pPr>
    </w:p>
    <w:p w:rsidR="003859E3" w:rsidRPr="00762FFB" w:rsidRDefault="003859E3" w:rsidP="00CB57F3">
      <w:pPr>
        <w:pStyle w:val="KeinLeerraum"/>
        <w:jc w:val="both"/>
      </w:pPr>
    </w:p>
    <w:p w:rsidR="006000CD" w:rsidRPr="00762FFB" w:rsidRDefault="006000CD" w:rsidP="00CB57F3">
      <w:pPr>
        <w:pStyle w:val="KeinLeerraum"/>
        <w:jc w:val="both"/>
      </w:pPr>
    </w:p>
    <w:p w:rsidR="006000CD" w:rsidRDefault="006000CD" w:rsidP="00CB57F3">
      <w:pPr>
        <w:pStyle w:val="KeinLeerraum"/>
        <w:jc w:val="both"/>
      </w:pPr>
    </w:p>
    <w:p w:rsidR="006000CD" w:rsidRDefault="003859E3" w:rsidP="003859E3">
      <w:pPr>
        <w:pStyle w:val="KeinLeerraum"/>
        <w:jc w:val="center"/>
      </w:pPr>
      <w:r>
        <w:rPr>
          <w:noProof/>
          <w:lang w:eastAsia="de-DE"/>
        </w:rPr>
        <w:lastRenderedPageBreak/>
        <w:drawing>
          <wp:anchor distT="0" distB="0" distL="114300" distR="114300" simplePos="0" relativeHeight="251770880" behindDoc="0" locked="0" layoutInCell="1" allowOverlap="1">
            <wp:simplePos x="0" y="0"/>
            <wp:positionH relativeFrom="column">
              <wp:posOffset>19050</wp:posOffset>
            </wp:positionH>
            <wp:positionV relativeFrom="paragraph">
              <wp:posOffset>0</wp:posOffset>
            </wp:positionV>
            <wp:extent cx="6143625" cy="6287770"/>
            <wp:effectExtent l="19050" t="0" r="9525" b="0"/>
            <wp:wrapTopAndBottom/>
            <wp:docPr id="21" name="Grafik 20" descr="1934.12.18 Plan 4 Erdgeschoss 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4.12.18 Plan 4 Erdgeschoss Detail.jpg"/>
                    <pic:cNvPicPr/>
                  </pic:nvPicPr>
                  <pic:blipFill>
                    <a:blip r:embed="rId14" cstate="print"/>
                    <a:stretch>
                      <a:fillRect/>
                    </a:stretch>
                  </pic:blipFill>
                  <pic:spPr>
                    <a:xfrm>
                      <a:off x="0" y="0"/>
                      <a:ext cx="6143625" cy="6287770"/>
                    </a:xfrm>
                    <a:prstGeom prst="rect">
                      <a:avLst/>
                    </a:prstGeom>
                  </pic:spPr>
                </pic:pic>
              </a:graphicData>
            </a:graphic>
          </wp:anchor>
        </w:drawing>
      </w:r>
      <w:r>
        <w:t>Erdgeschoss vom Backhaus aus der Bauzeichnung.</w:t>
      </w:r>
    </w:p>
    <w:p w:rsidR="003859E3" w:rsidRPr="00762FFB" w:rsidRDefault="003859E3" w:rsidP="003859E3">
      <w:pPr>
        <w:pStyle w:val="KeinLeerraum"/>
        <w:jc w:val="center"/>
      </w:pPr>
    </w:p>
    <w:p w:rsidR="003859E3" w:rsidRPr="00762FFB" w:rsidRDefault="00AC0BF6" w:rsidP="003859E3">
      <w:pPr>
        <w:pStyle w:val="KeinLeerraum"/>
        <w:jc w:val="both"/>
        <w:rPr>
          <w:b/>
        </w:rPr>
      </w:pPr>
      <w:r w:rsidRPr="00762FFB">
        <w:rPr>
          <w:b/>
        </w:rPr>
        <w:t>Abschrift:</w:t>
      </w:r>
    </w:p>
    <w:p w:rsidR="006000CD" w:rsidRPr="00762FFB" w:rsidRDefault="006000CD" w:rsidP="00CB57F3">
      <w:pPr>
        <w:pStyle w:val="KeinLeerraum"/>
        <w:jc w:val="both"/>
      </w:pPr>
    </w:p>
    <w:p w:rsidR="00AC0BF6" w:rsidRPr="00762FFB" w:rsidRDefault="00AC0BF6" w:rsidP="00CB57F3">
      <w:pPr>
        <w:pStyle w:val="KeinLeerraum"/>
        <w:jc w:val="both"/>
        <w:rPr>
          <w:i/>
        </w:rPr>
      </w:pPr>
      <w:r w:rsidRPr="00762FFB">
        <w:rPr>
          <w:i/>
        </w:rPr>
        <w:t>Kulturamt                                                                                          Berlin SW.68 am 8. Februar 1935</w:t>
      </w:r>
    </w:p>
    <w:p w:rsidR="00AC0BF6" w:rsidRPr="00762FFB" w:rsidRDefault="00AC0BF6" w:rsidP="00881272">
      <w:pPr>
        <w:pStyle w:val="KeinLeerraum"/>
        <w:jc w:val="center"/>
        <w:rPr>
          <w:b/>
          <w:i/>
          <w:u w:val="single"/>
        </w:rPr>
      </w:pPr>
      <w:r w:rsidRPr="00762FFB">
        <w:rPr>
          <w:b/>
          <w:i/>
          <w:u w:val="single"/>
        </w:rPr>
        <w:t>Bauschein.</w:t>
      </w:r>
    </w:p>
    <w:p w:rsidR="006000CD" w:rsidRPr="00762FFB" w:rsidRDefault="006000CD" w:rsidP="00CB57F3">
      <w:pPr>
        <w:pStyle w:val="KeinLeerraum"/>
        <w:jc w:val="both"/>
      </w:pPr>
    </w:p>
    <w:p w:rsidR="00AC0BF6" w:rsidRPr="00762FFB" w:rsidRDefault="00AC0BF6" w:rsidP="00BE146D">
      <w:pPr>
        <w:pStyle w:val="KeinLeerraum"/>
        <w:jc w:val="both"/>
        <w:rPr>
          <w:i/>
        </w:rPr>
      </w:pPr>
      <w:r w:rsidRPr="00762FFB">
        <w:rPr>
          <w:i/>
        </w:rPr>
        <w:t>In der Siedlungssache von Rotzis-Karlshof Aktenzeichen: R. 28 Kreis Teltow wird der Bauernhof-Siedlungsgesellschaft m.b.H. in Berlin W. 35 unter R</w:t>
      </w:r>
      <w:r w:rsidR="00BE146D">
        <w:rPr>
          <w:i/>
        </w:rPr>
        <w:t>ückgabe</w:t>
      </w:r>
      <w:r w:rsidRPr="00762FFB">
        <w:rPr>
          <w:i/>
        </w:rPr>
        <w:t xml:space="preserve"> eines Stückes der eingereichten Bauvorlagen und unter Beifügung einer Abschrift der Prüfungsbemerkungen des Bausachver-ständigen zum Umbau des jetzigen Geflügelhauses auf dem Hof in ein Backh</w:t>
      </w:r>
      <w:r w:rsidR="00BE146D">
        <w:rPr>
          <w:i/>
        </w:rPr>
        <w:t xml:space="preserve">aus die </w:t>
      </w:r>
      <w:proofErr w:type="spellStart"/>
      <w:r w:rsidR="00BE146D">
        <w:rPr>
          <w:i/>
        </w:rPr>
        <w:t>Bauge</w:t>
      </w:r>
      <w:r w:rsidR="00B272D7">
        <w:rPr>
          <w:i/>
        </w:rPr>
        <w:t>-</w:t>
      </w:r>
      <w:r w:rsidR="00BE146D">
        <w:rPr>
          <w:i/>
        </w:rPr>
        <w:t>nehmigung</w:t>
      </w:r>
      <w:proofErr w:type="spellEnd"/>
      <w:r w:rsidR="00BE146D">
        <w:rPr>
          <w:i/>
        </w:rPr>
        <w:t xml:space="preserve"> unter Vor</w:t>
      </w:r>
      <w:r w:rsidRPr="00762FFB">
        <w:rPr>
          <w:i/>
        </w:rPr>
        <w:t>behalt aller Rechte Dritter hierdurch erteilt:</w:t>
      </w:r>
    </w:p>
    <w:p w:rsidR="002D1512" w:rsidRPr="00762FFB" w:rsidRDefault="002D1512" w:rsidP="00BE146D">
      <w:pPr>
        <w:pStyle w:val="KeinLeerraum"/>
        <w:jc w:val="both"/>
        <w:rPr>
          <w:i/>
        </w:rPr>
      </w:pPr>
    </w:p>
    <w:p w:rsidR="002D1512" w:rsidRPr="00762FFB" w:rsidRDefault="00AC0BF6" w:rsidP="00BE146D">
      <w:pPr>
        <w:pStyle w:val="KeinLeerraum"/>
        <w:jc w:val="both"/>
        <w:rPr>
          <w:i/>
        </w:rPr>
      </w:pPr>
      <w:r w:rsidRPr="00762FFB">
        <w:rPr>
          <w:i/>
        </w:rPr>
        <w:t xml:space="preserve">1.) Der Bau ist nach Maßgabe der geprüften Bauzeichnungen (Lagepläne, </w:t>
      </w:r>
      <w:proofErr w:type="spellStart"/>
      <w:r w:rsidRPr="00762FFB">
        <w:rPr>
          <w:i/>
        </w:rPr>
        <w:t>Festigkeitsbe</w:t>
      </w:r>
      <w:r w:rsidR="00881272" w:rsidRPr="00762FFB">
        <w:rPr>
          <w:i/>
        </w:rPr>
        <w:t>rech</w:t>
      </w:r>
      <w:r w:rsidR="00BE146D">
        <w:rPr>
          <w:i/>
        </w:rPr>
        <w:t>-</w:t>
      </w:r>
      <w:r w:rsidR="00881272" w:rsidRPr="00762FFB">
        <w:rPr>
          <w:i/>
        </w:rPr>
        <w:t>nungen</w:t>
      </w:r>
      <w:proofErr w:type="spellEnd"/>
      <w:r w:rsidR="00881272" w:rsidRPr="00762FFB">
        <w:rPr>
          <w:i/>
        </w:rPr>
        <w:t xml:space="preserve">, Baubeschreibungen) auszuführen. Die im Lageplan angegebenen Entfernungen </w:t>
      </w:r>
      <w:r w:rsidR="00BE146D">
        <w:rPr>
          <w:i/>
        </w:rPr>
        <w:t>zwischen</w:t>
      </w:r>
    </w:p>
    <w:p w:rsidR="002D1512" w:rsidRPr="00762FFB" w:rsidRDefault="002D1512" w:rsidP="00BE146D">
      <w:pPr>
        <w:pStyle w:val="KeinLeerraum"/>
        <w:jc w:val="both"/>
        <w:rPr>
          <w:i/>
        </w:rPr>
      </w:pPr>
    </w:p>
    <w:p w:rsidR="002D1512" w:rsidRPr="00762FFB" w:rsidRDefault="002D1512" w:rsidP="00BE146D">
      <w:pPr>
        <w:pStyle w:val="KeinLeerraum"/>
        <w:jc w:val="center"/>
      </w:pPr>
      <w:r w:rsidRPr="00762FFB">
        <w:rPr>
          <w:noProof/>
          <w:lang w:eastAsia="de-DE"/>
        </w:rPr>
        <w:lastRenderedPageBreak/>
        <w:drawing>
          <wp:anchor distT="0" distB="0" distL="114300" distR="114300" simplePos="0" relativeHeight="251771904" behindDoc="0" locked="0" layoutInCell="1" allowOverlap="1">
            <wp:simplePos x="0" y="0"/>
            <wp:positionH relativeFrom="column">
              <wp:posOffset>28575</wp:posOffset>
            </wp:positionH>
            <wp:positionV relativeFrom="paragraph">
              <wp:posOffset>9525</wp:posOffset>
            </wp:positionV>
            <wp:extent cx="6143625" cy="5905500"/>
            <wp:effectExtent l="19050" t="0" r="9525" b="0"/>
            <wp:wrapTopAndBottom/>
            <wp:docPr id="22" name="Grafik 21" descr="1934.12.18 Plan 5 Obergeschoss Räucherkamm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4.12.18 Plan 5 Obergeschoss Räucherkammern.jpg"/>
                    <pic:cNvPicPr/>
                  </pic:nvPicPr>
                  <pic:blipFill>
                    <a:blip r:embed="rId15" cstate="print"/>
                    <a:stretch>
                      <a:fillRect/>
                    </a:stretch>
                  </pic:blipFill>
                  <pic:spPr>
                    <a:xfrm>
                      <a:off x="0" y="0"/>
                      <a:ext cx="6143625" cy="5905500"/>
                    </a:xfrm>
                    <a:prstGeom prst="rect">
                      <a:avLst/>
                    </a:prstGeom>
                  </pic:spPr>
                </pic:pic>
              </a:graphicData>
            </a:graphic>
          </wp:anchor>
        </w:drawing>
      </w:r>
      <w:r w:rsidRPr="00762FFB">
        <w:t>Obergeschoss vom Backhaus aus der Bauzeichnung.</w:t>
      </w:r>
    </w:p>
    <w:p w:rsidR="00BE146D" w:rsidRDefault="00BE146D" w:rsidP="00BE146D">
      <w:pPr>
        <w:pStyle w:val="KeinLeerraum"/>
        <w:jc w:val="both"/>
        <w:rPr>
          <w:i/>
        </w:rPr>
      </w:pPr>
    </w:p>
    <w:p w:rsidR="00AC0BF6" w:rsidRPr="00762FFB" w:rsidRDefault="00881272" w:rsidP="00BE146D">
      <w:pPr>
        <w:pStyle w:val="KeinLeerraum"/>
        <w:jc w:val="both"/>
        <w:rPr>
          <w:i/>
        </w:rPr>
      </w:pPr>
      <w:r w:rsidRPr="00762FFB">
        <w:rPr>
          <w:i/>
        </w:rPr>
        <w:t>Neubau und den benachbarten Geb</w:t>
      </w:r>
      <w:r w:rsidR="003701A3">
        <w:rPr>
          <w:i/>
        </w:rPr>
        <w:t>äuden sowie Grenzen und Wegen b</w:t>
      </w:r>
      <w:r w:rsidRPr="00762FFB">
        <w:rPr>
          <w:i/>
        </w:rPr>
        <w:t>zw. Straßen sind genau einzuhalten.</w:t>
      </w:r>
    </w:p>
    <w:p w:rsidR="00881272" w:rsidRPr="00762FFB" w:rsidRDefault="00881272" w:rsidP="00BE146D">
      <w:pPr>
        <w:pStyle w:val="KeinLeerraum"/>
        <w:jc w:val="both"/>
      </w:pPr>
    </w:p>
    <w:p w:rsidR="00881272" w:rsidRPr="00762FFB" w:rsidRDefault="007E5AB7" w:rsidP="00BE146D">
      <w:pPr>
        <w:pStyle w:val="KeinLeerraum"/>
        <w:jc w:val="both"/>
        <w:rPr>
          <w:i/>
        </w:rPr>
      </w:pPr>
      <w:r>
        <w:rPr>
          <w:i/>
        </w:rPr>
        <w:t>2.) Die B</w:t>
      </w:r>
      <w:r w:rsidR="00881272" w:rsidRPr="00762FFB">
        <w:rPr>
          <w:i/>
        </w:rPr>
        <w:t>auausführung hat den Regeln der Technik zu entsprechen und die behördlich erlassenen Verordnungen, insbesondere die Bestimmungen der Polizeiverordnung (Bauordnung) für das platte Land der Provinz Brandenburg vom 9. April 1932 sowie die in den Bauentwurfsunterlagen „Grün“ eingetragenen und auf besonderen Bogen niedergelegten Prüfungsvermerke sind genau zu beachten. Die vorgesehenen Bauarbeiten dürfen nur an Handwerksmeister</w:t>
      </w:r>
      <w:r w:rsidR="00BB00E7">
        <w:rPr>
          <w:i/>
        </w:rPr>
        <w:t xml:space="preserve"> </w:t>
      </w:r>
      <w:r w:rsidR="00881272" w:rsidRPr="00762FFB">
        <w:rPr>
          <w:i/>
        </w:rPr>
        <w:t xml:space="preserve">oder Unternehmer vergeben werden, die Gewähr für eine ordnungsgemäße Ausführung leisten und deren Gewerbebetrieb </w:t>
      </w:r>
      <w:r w:rsidR="002D1512" w:rsidRPr="00762FFB">
        <w:rPr>
          <w:i/>
        </w:rPr>
        <w:t>polizeilich angemeldet ist.</w:t>
      </w:r>
    </w:p>
    <w:p w:rsidR="002D1512" w:rsidRPr="00762FFB" w:rsidRDefault="002D1512" w:rsidP="00BE146D">
      <w:pPr>
        <w:pStyle w:val="KeinLeerraum"/>
        <w:jc w:val="both"/>
        <w:rPr>
          <w:i/>
        </w:rPr>
      </w:pPr>
    </w:p>
    <w:p w:rsidR="002D1512" w:rsidRPr="00762FFB" w:rsidRDefault="002D1512" w:rsidP="00881272">
      <w:pPr>
        <w:pStyle w:val="KeinLeerraum"/>
        <w:jc w:val="both"/>
        <w:rPr>
          <w:i/>
        </w:rPr>
      </w:pPr>
      <w:r w:rsidRPr="00762FFB">
        <w:rPr>
          <w:i/>
        </w:rPr>
        <w:t xml:space="preserve">3.) Von dem Beginn der Arbeiten, von der Vollendung des Rohbaues und von der Fertigstellung </w:t>
      </w:r>
      <w:r w:rsidR="00B41787">
        <w:rPr>
          <w:i/>
        </w:rPr>
        <w:t>des G</w:t>
      </w:r>
      <w:r w:rsidRPr="00762FFB">
        <w:rPr>
          <w:i/>
        </w:rPr>
        <w:t>ebäudes ist zum Zwecke der Prüfung durch den Sachverständigen des Kulturamtes schriftlich Anzeige hierher zu machen. Vor Beginn der Ausschachtungsarbeiten hat sich der Antragsteller wegen örtlicher Angabe der Bauflucht an das Kulturamt zu wenden, falls die Absteckung der Baustelle durch den Sachlandmesser des Kulturamtes noch nicht erfolgt sein sollte.</w:t>
      </w:r>
    </w:p>
    <w:p w:rsidR="002D1512" w:rsidRPr="00762FFB" w:rsidRDefault="002D1512" w:rsidP="00881272">
      <w:pPr>
        <w:pStyle w:val="KeinLeerraum"/>
        <w:jc w:val="both"/>
        <w:rPr>
          <w:i/>
        </w:rPr>
      </w:pPr>
      <w:r w:rsidRPr="00762FFB">
        <w:rPr>
          <w:i/>
        </w:rPr>
        <w:lastRenderedPageBreak/>
        <w:t>4.) Die polizeiliche Gebrauchsabnahme des fertig gestellten Baues ist erst nach erfolgter Abnahme</w:t>
      </w:r>
      <w:r w:rsidR="00E47526">
        <w:rPr>
          <w:i/>
        </w:rPr>
        <w:t>-</w:t>
      </w:r>
      <w:proofErr w:type="spellStart"/>
      <w:r w:rsidRPr="00762FFB">
        <w:rPr>
          <w:i/>
        </w:rPr>
        <w:t>besichtigung</w:t>
      </w:r>
      <w:proofErr w:type="spellEnd"/>
      <w:r w:rsidRPr="00762FFB">
        <w:rPr>
          <w:i/>
        </w:rPr>
        <w:t xml:space="preserve"> durch den Sachverständigen des Kulturamtes und nach Prüfung der Rauchrohre durch den zuständigen Bezirksschornsteinfegermeis</w:t>
      </w:r>
      <w:r w:rsidR="009671AB">
        <w:rPr>
          <w:i/>
        </w:rPr>
        <w:t>ter zu beantragen. Der Prüfungs</w:t>
      </w:r>
      <w:r w:rsidRPr="00762FFB">
        <w:rPr>
          <w:i/>
        </w:rPr>
        <w:t>bericht des Sachverständigen und die Bescheinigung des Bezirksschornsteinfe</w:t>
      </w:r>
      <w:r w:rsidR="00C7397A" w:rsidRPr="00762FFB">
        <w:rPr>
          <w:i/>
        </w:rPr>
        <w:t>germeisters sind dem Antrage auf Gebrauchsabnahme beizufügen.</w:t>
      </w:r>
    </w:p>
    <w:p w:rsidR="00C7397A" w:rsidRPr="00762FFB" w:rsidRDefault="00C7397A" w:rsidP="00881272">
      <w:pPr>
        <w:pStyle w:val="KeinLeerraum"/>
        <w:jc w:val="both"/>
        <w:rPr>
          <w:i/>
        </w:rPr>
      </w:pPr>
    </w:p>
    <w:p w:rsidR="00C7397A" w:rsidRPr="00762FFB" w:rsidRDefault="00C7397A" w:rsidP="00881272">
      <w:pPr>
        <w:pStyle w:val="KeinLeerraum"/>
        <w:jc w:val="both"/>
        <w:rPr>
          <w:i/>
        </w:rPr>
      </w:pPr>
      <w:r w:rsidRPr="00762FFB">
        <w:rPr>
          <w:i/>
        </w:rPr>
        <w:t>Die Baugenehmigung wird nur für 1 Jahr erteilt und gilt vom Tage der Aushändigung. Wird vor Ablauf dieser Frist die Inangriffnahme des Baues oder dessen Abnahme nicht gemeldet, dann gilt der Bauschein als erloschen.</w:t>
      </w:r>
    </w:p>
    <w:p w:rsidR="00C7397A" w:rsidRPr="00762FFB" w:rsidRDefault="00C7397A" w:rsidP="00881272">
      <w:pPr>
        <w:pStyle w:val="KeinLeerraum"/>
        <w:jc w:val="both"/>
        <w:rPr>
          <w:i/>
        </w:rPr>
      </w:pPr>
    </w:p>
    <w:p w:rsidR="00C7397A" w:rsidRPr="00762FFB" w:rsidRDefault="00C7397A" w:rsidP="00881272">
      <w:pPr>
        <w:pStyle w:val="KeinLeerraum"/>
        <w:jc w:val="both"/>
        <w:rPr>
          <w:i/>
        </w:rPr>
      </w:pPr>
      <w:r w:rsidRPr="00762FFB">
        <w:rPr>
          <w:i/>
        </w:rPr>
        <w:t>Der Kulturvorsteher: (Siegel) gez. Burckhardt. - Reg. - und Kulturrat.</w:t>
      </w:r>
    </w:p>
    <w:p w:rsidR="00881272" w:rsidRPr="00C7397A" w:rsidRDefault="00881272" w:rsidP="00C7397A"/>
    <w:p w:rsidR="006000CD" w:rsidRDefault="006000CD" w:rsidP="00C7397A">
      <w:pPr>
        <w:pStyle w:val="KeinLeerraum"/>
        <w:jc w:val="center"/>
      </w:pPr>
      <w:r>
        <w:rPr>
          <w:noProof/>
          <w:lang w:eastAsia="de-DE"/>
        </w:rPr>
        <w:drawing>
          <wp:anchor distT="0" distB="0" distL="114300" distR="114300" simplePos="0" relativeHeight="251768832" behindDoc="0" locked="0" layoutInCell="1" allowOverlap="1">
            <wp:simplePos x="0" y="0"/>
            <wp:positionH relativeFrom="column">
              <wp:posOffset>9525</wp:posOffset>
            </wp:positionH>
            <wp:positionV relativeFrom="paragraph">
              <wp:posOffset>0</wp:posOffset>
            </wp:positionV>
            <wp:extent cx="6162675" cy="6353175"/>
            <wp:effectExtent l="19050" t="0" r="9525" b="0"/>
            <wp:wrapTopAndBottom/>
            <wp:docPr id="23" name="Grafik 22" descr="1937.03.08 Rohbauabnahmeschei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37.03.08 Rohbauabnahmeschein 1.jpg"/>
                    <pic:cNvPicPr/>
                  </pic:nvPicPr>
                  <pic:blipFill>
                    <a:blip r:embed="rId16" cstate="print"/>
                    <a:stretch>
                      <a:fillRect/>
                    </a:stretch>
                  </pic:blipFill>
                  <pic:spPr>
                    <a:xfrm>
                      <a:off x="0" y="0"/>
                      <a:ext cx="6162675" cy="6353175"/>
                    </a:xfrm>
                    <a:prstGeom prst="rect">
                      <a:avLst/>
                    </a:prstGeom>
                  </pic:spPr>
                </pic:pic>
              </a:graphicData>
            </a:graphic>
          </wp:anchor>
        </w:drawing>
      </w:r>
      <w:r w:rsidR="00C7397A">
        <w:t>Rohbauabnahmeschein</w:t>
      </w:r>
    </w:p>
    <w:p w:rsidR="00492792" w:rsidRDefault="00492792" w:rsidP="00CB57F3">
      <w:pPr>
        <w:pStyle w:val="KeinLeerraum"/>
        <w:jc w:val="both"/>
      </w:pPr>
      <w:r>
        <w:lastRenderedPageBreak/>
        <w:t xml:space="preserve">Die Siedlerfamilien waren im Wechsel für das </w:t>
      </w:r>
      <w:r w:rsidR="004B1773">
        <w:t xml:space="preserve">gemeinschaftliche </w:t>
      </w:r>
      <w:r>
        <w:t>Back- und Räucherhaus zuständig. Man kann davon ausgehe</w:t>
      </w:r>
      <w:r w:rsidR="007F0CA6">
        <w:t>n, dass in den ersten Jahren</w:t>
      </w:r>
      <w:r>
        <w:t xml:space="preserve"> der Backofen wohl ständig unter Hitze stand und darin abwechselnd gebacken wurde.</w:t>
      </w:r>
    </w:p>
    <w:p w:rsidR="00005A23" w:rsidRDefault="00005A23" w:rsidP="00C54DE9">
      <w:pPr>
        <w:pStyle w:val="KeinLeerraum"/>
        <w:jc w:val="both"/>
      </w:pPr>
    </w:p>
    <w:p w:rsidR="00005A23" w:rsidRDefault="00005A23" w:rsidP="00C54DE9">
      <w:pPr>
        <w:pStyle w:val="KeinLeerraum"/>
        <w:jc w:val="both"/>
      </w:pPr>
    </w:p>
    <w:p w:rsidR="00022CF5" w:rsidRDefault="00707FFD" w:rsidP="00C54522">
      <w:pPr>
        <w:pStyle w:val="KeinLeerraum"/>
        <w:jc w:val="both"/>
      </w:pPr>
      <w:r>
        <w:rPr>
          <w:noProof/>
          <w:lang w:eastAsia="de-DE"/>
        </w:rPr>
        <w:drawing>
          <wp:anchor distT="0" distB="0" distL="114300" distR="114300" simplePos="0" relativeHeight="251658240" behindDoc="1" locked="0" layoutInCell="1" allowOverlap="1">
            <wp:simplePos x="0" y="0"/>
            <wp:positionH relativeFrom="column">
              <wp:posOffset>19050</wp:posOffset>
            </wp:positionH>
            <wp:positionV relativeFrom="paragraph">
              <wp:posOffset>9525</wp:posOffset>
            </wp:positionV>
            <wp:extent cx="6153150" cy="3457575"/>
            <wp:effectExtent l="19050" t="0" r="0" b="0"/>
            <wp:wrapTopAndBottom/>
            <wp:docPr id="1" name="Grafik 0" descr="2005 Backhaus als gesicherte Ruin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5 Backhaus als gesicherte Ruine.tif"/>
                    <pic:cNvPicPr/>
                  </pic:nvPicPr>
                  <pic:blipFill>
                    <a:blip r:embed="rId17" cstate="print"/>
                    <a:stretch>
                      <a:fillRect/>
                    </a:stretch>
                  </pic:blipFill>
                  <pic:spPr>
                    <a:xfrm>
                      <a:off x="0" y="0"/>
                      <a:ext cx="6153150" cy="3457575"/>
                    </a:xfrm>
                    <a:prstGeom prst="rect">
                      <a:avLst/>
                    </a:prstGeom>
                  </pic:spPr>
                </pic:pic>
              </a:graphicData>
            </a:graphic>
          </wp:anchor>
        </w:drawing>
      </w:r>
    </w:p>
    <w:p w:rsidR="00D96C27" w:rsidRDefault="00707FFD" w:rsidP="00C54522">
      <w:pPr>
        <w:pStyle w:val="KeinLeerraum"/>
        <w:jc w:val="both"/>
      </w:pPr>
      <w:r>
        <w:rPr>
          <w:noProof/>
          <w:lang w:eastAsia="de-DE"/>
        </w:rPr>
        <w:drawing>
          <wp:anchor distT="0" distB="0" distL="114300" distR="114300" simplePos="0" relativeHeight="251717632" behindDoc="0" locked="0" layoutInCell="1" allowOverlap="1">
            <wp:simplePos x="0" y="0"/>
            <wp:positionH relativeFrom="column">
              <wp:posOffset>19050</wp:posOffset>
            </wp:positionH>
            <wp:positionV relativeFrom="paragraph">
              <wp:posOffset>48895</wp:posOffset>
            </wp:positionV>
            <wp:extent cx="6153150" cy="3467100"/>
            <wp:effectExtent l="19050" t="0" r="0" b="0"/>
            <wp:wrapTopAndBottom/>
            <wp:docPr id="30" name="Grafik 29" descr="1979 9 Gastfeuerwehr Gutsho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 9 Gastfeuerwehr Gutshof.tif"/>
                    <pic:cNvPicPr/>
                  </pic:nvPicPr>
                  <pic:blipFill>
                    <a:blip r:embed="rId18" cstate="print"/>
                    <a:stretch>
                      <a:fillRect/>
                    </a:stretch>
                  </pic:blipFill>
                  <pic:spPr>
                    <a:xfrm>
                      <a:off x="0" y="0"/>
                      <a:ext cx="6153150" cy="3467100"/>
                    </a:xfrm>
                    <a:prstGeom prst="rect">
                      <a:avLst/>
                    </a:prstGeom>
                  </pic:spPr>
                </pic:pic>
              </a:graphicData>
            </a:graphic>
          </wp:anchor>
        </w:drawing>
      </w:r>
      <w:r w:rsidR="00081738">
        <w:t>Mitte der 1970er Jahre d</w:t>
      </w:r>
      <w:r w:rsidR="00D96C27">
        <w:t xml:space="preserve">er ehemalige Gutshof mit der </w:t>
      </w:r>
      <w:r>
        <w:t xml:space="preserve">eigentlich schon fast hoffnungslosen </w:t>
      </w:r>
      <w:r w:rsidR="00D96C27">
        <w:t>Ruine des Ba</w:t>
      </w:r>
      <w:r w:rsidR="00081738">
        <w:t xml:space="preserve">ckhauses </w:t>
      </w:r>
      <w:r w:rsidR="00C54522">
        <w:t>als Austragungsort einer Feuerwehrübung.</w:t>
      </w:r>
      <w:r w:rsidR="00831C28">
        <w:t xml:space="preserve"> </w:t>
      </w:r>
      <w:r w:rsidR="0066470E">
        <w:t>Fotograf</w:t>
      </w:r>
      <w:r>
        <w:t xml:space="preserve"> unbekannt</w:t>
      </w:r>
    </w:p>
    <w:p w:rsidR="00D96C27" w:rsidRDefault="00D96C27" w:rsidP="00C54DE9">
      <w:pPr>
        <w:pStyle w:val="KeinLeerraum"/>
        <w:jc w:val="both"/>
      </w:pPr>
    </w:p>
    <w:p w:rsidR="00C7397A" w:rsidRDefault="00C7397A" w:rsidP="00C7397A">
      <w:pPr>
        <w:pStyle w:val="KeinLeerraum"/>
        <w:tabs>
          <w:tab w:val="left" w:pos="4820"/>
        </w:tabs>
        <w:jc w:val="both"/>
      </w:pPr>
    </w:p>
    <w:p w:rsidR="00C7397A" w:rsidRDefault="00C7397A" w:rsidP="00C7397A">
      <w:pPr>
        <w:pStyle w:val="KeinLeerraum"/>
        <w:tabs>
          <w:tab w:val="left" w:pos="4820"/>
        </w:tabs>
        <w:jc w:val="both"/>
      </w:pPr>
      <w:r>
        <w:lastRenderedPageBreak/>
        <w:t xml:space="preserve">Bis zum Ende der 1950er Jahre wurde das Backhaus noch von einigen Familien zum Backen genutzt und bis Mitte der 1960er Jahre wurde es noch von einigen Familien zum Räuchern genutzt. Danach verkam es zum Abenteuerspielplatz der Kinder und zum Opfer der Naturgewalten. Offenbar diente es auch einigen Leuten als Baumaterialspender, speziell was die Dacheindeckung aus Biberschwänzen betraf. </w:t>
      </w:r>
    </w:p>
    <w:p w:rsidR="00C7397A" w:rsidRDefault="00C7397A" w:rsidP="00C7397A">
      <w:pPr>
        <w:pStyle w:val="KeinLeerraum"/>
        <w:jc w:val="center"/>
      </w:pPr>
    </w:p>
    <w:p w:rsidR="00C7397A" w:rsidRDefault="00C7397A" w:rsidP="00C7397A">
      <w:pPr>
        <w:pStyle w:val="KeinLeerraum"/>
        <w:jc w:val="both"/>
      </w:pPr>
      <w:r>
        <w:t>Im Grunde genommen missfiel dieser Zustand vie</w:t>
      </w:r>
      <w:r w:rsidR="00AD4C3F">
        <w:t>len Rotberger Bürgern</w:t>
      </w:r>
      <w:r w:rsidR="00C86780">
        <w:t xml:space="preserve"> </w:t>
      </w:r>
      <w:r>
        <w:t>aber es fehlte stets am Geld oder der Motivation der damaligen Gemeindevertretungen dieses Backhaus zu erhalten.</w:t>
      </w:r>
      <w:r w:rsidR="0054185B">
        <w:t xml:space="preserve"> Dazu stellte sich die angeblich</w:t>
      </w:r>
      <w:r>
        <w:t xml:space="preserve"> unlösbare Frage der Eigentumsverhältnisse.</w:t>
      </w:r>
    </w:p>
    <w:p w:rsidR="00C7397A" w:rsidRDefault="00C7397A" w:rsidP="00C7397A">
      <w:pPr>
        <w:pStyle w:val="KeinLeerraum"/>
        <w:jc w:val="both"/>
      </w:pPr>
    </w:p>
    <w:p w:rsidR="00C7397A" w:rsidRDefault="00C7397A" w:rsidP="00C7397A">
      <w:pPr>
        <w:pStyle w:val="KeinLeerraum"/>
        <w:jc w:val="both"/>
      </w:pPr>
      <w:r>
        <w:t>Die ersten Sicherungsmaßnahmen wurden nach Beschwerden von Bürgern ab Ende der 1980er Jahre eingeleitet und verhinderten somit den weiteren Verfall des Gebäudes.</w:t>
      </w:r>
    </w:p>
    <w:p w:rsidR="00C7397A" w:rsidRDefault="00C7397A" w:rsidP="00C7397A">
      <w:pPr>
        <w:pStyle w:val="KeinLeerraum"/>
        <w:jc w:val="both"/>
      </w:pPr>
    </w:p>
    <w:p w:rsidR="004B68E4" w:rsidRPr="00F34E78" w:rsidRDefault="002A5CCE" w:rsidP="004B68E4">
      <w:pPr>
        <w:pStyle w:val="KeinLeerraum"/>
        <w:tabs>
          <w:tab w:val="left" w:pos="4536"/>
          <w:tab w:val="left" w:pos="4820"/>
        </w:tabs>
        <w:jc w:val="both"/>
        <w:rPr>
          <w:b/>
          <w:i/>
          <w:color w:val="0070C0"/>
        </w:rPr>
      </w:pPr>
      <w:r>
        <w:rPr>
          <w:b/>
        </w:rPr>
        <w:t xml:space="preserve">Rainer Mischke: </w:t>
      </w:r>
      <w:r w:rsidR="00ED0EDF" w:rsidRPr="005D1FDA">
        <w:rPr>
          <w:b/>
          <w:color w:val="0070C0"/>
        </w:rPr>
        <w:t>„</w:t>
      </w:r>
      <w:r w:rsidR="00EB16D6">
        <w:rPr>
          <w:i/>
          <w:color w:val="0070C0"/>
        </w:rPr>
        <w:t>Mit Schreiben vom</w:t>
      </w:r>
      <w:r w:rsidR="004B68E4" w:rsidRPr="002A5CCE">
        <w:rPr>
          <w:i/>
          <w:color w:val="0070C0"/>
        </w:rPr>
        <w:t xml:space="preserve"> 28.04.1988</w:t>
      </w:r>
      <w:r w:rsidRPr="002A5CCE">
        <w:rPr>
          <w:i/>
          <w:color w:val="0070C0"/>
        </w:rPr>
        <w:t xml:space="preserve"> wandte ich mich</w:t>
      </w:r>
      <w:r w:rsidR="00B73D7E" w:rsidRPr="002A5CCE">
        <w:rPr>
          <w:i/>
          <w:color w:val="0070C0"/>
        </w:rPr>
        <w:t xml:space="preserve"> an</w:t>
      </w:r>
      <w:r w:rsidR="004B68E4" w:rsidRPr="002A5CCE">
        <w:rPr>
          <w:i/>
          <w:color w:val="0070C0"/>
        </w:rPr>
        <w:t xml:space="preserve"> </w:t>
      </w:r>
      <w:r w:rsidRPr="002A5CCE">
        <w:rPr>
          <w:i/>
          <w:color w:val="0070C0"/>
        </w:rPr>
        <w:t xml:space="preserve">den </w:t>
      </w:r>
      <w:r w:rsidR="004B68E4" w:rsidRPr="002A5CCE">
        <w:rPr>
          <w:i/>
          <w:color w:val="0070C0"/>
        </w:rPr>
        <w:t xml:space="preserve">Genossen Werner Felfe, Mitglied des Politbüros der SED </w:t>
      </w:r>
      <w:r w:rsidR="00891ADE">
        <w:rPr>
          <w:i/>
          <w:color w:val="0070C0"/>
        </w:rPr>
        <w:t>und Sekretär für Landwirtschaft als auch Hoffnungsträger zur Ablösung Erich Honeckers,</w:t>
      </w:r>
      <w:r w:rsidR="004B68E4" w:rsidRPr="002A5CCE">
        <w:rPr>
          <w:i/>
          <w:color w:val="0070C0"/>
        </w:rPr>
        <w:t xml:space="preserve"> mit der Fragestellung: </w:t>
      </w:r>
      <w:r w:rsidR="00F34E78">
        <w:rPr>
          <w:i/>
          <w:color w:val="0070C0"/>
        </w:rPr>
        <w:t>„</w:t>
      </w:r>
      <w:r w:rsidR="004B68E4" w:rsidRPr="00F34E78">
        <w:rPr>
          <w:b/>
          <w:i/>
          <w:color w:val="0070C0"/>
        </w:rPr>
        <w:t>Warum es nach fast 40 Jahren DDR mehr Ruinen als nach dem 2. Weltkr</w:t>
      </w:r>
      <w:r w:rsidR="001E4CAB" w:rsidRPr="00F34E78">
        <w:rPr>
          <w:b/>
          <w:i/>
          <w:color w:val="0070C0"/>
        </w:rPr>
        <w:t>ieg in der Gemeinde Rotberg g</w:t>
      </w:r>
      <w:r w:rsidR="00F34E78" w:rsidRPr="00F34E78">
        <w:rPr>
          <w:b/>
          <w:i/>
          <w:color w:val="0070C0"/>
        </w:rPr>
        <w:t>ibt?“</w:t>
      </w:r>
    </w:p>
    <w:p w:rsidR="002A5CCE" w:rsidRDefault="00AF66CB" w:rsidP="00C54DE9">
      <w:pPr>
        <w:pStyle w:val="KeinLeerraum"/>
        <w:jc w:val="both"/>
        <w:rPr>
          <w:i/>
          <w:color w:val="0070C0"/>
        </w:rPr>
      </w:pPr>
      <w:r>
        <w:rPr>
          <w:i/>
          <w:color w:val="0070C0"/>
        </w:rPr>
        <w:t xml:space="preserve">Mit dieser Anfrage wollte </w:t>
      </w:r>
      <w:r w:rsidR="00F34E78">
        <w:rPr>
          <w:i/>
          <w:color w:val="0070C0"/>
        </w:rPr>
        <w:t xml:space="preserve">wirklich </w:t>
      </w:r>
      <w:r>
        <w:rPr>
          <w:i/>
          <w:color w:val="0070C0"/>
        </w:rPr>
        <w:t xml:space="preserve">niemand </w:t>
      </w:r>
      <w:r w:rsidR="00502F58">
        <w:rPr>
          <w:i/>
          <w:color w:val="0070C0"/>
        </w:rPr>
        <w:t xml:space="preserve">im Dorf </w:t>
      </w:r>
      <w:r>
        <w:rPr>
          <w:i/>
          <w:color w:val="0070C0"/>
        </w:rPr>
        <w:t>was zu tun haben, man hiel</w:t>
      </w:r>
      <w:r w:rsidR="00F34E78">
        <w:rPr>
          <w:i/>
          <w:color w:val="0070C0"/>
        </w:rPr>
        <w:t xml:space="preserve">t mich sicher für </w:t>
      </w:r>
      <w:r w:rsidR="00502F58">
        <w:rPr>
          <w:i/>
          <w:color w:val="0070C0"/>
        </w:rPr>
        <w:t xml:space="preserve">völlig </w:t>
      </w:r>
      <w:r w:rsidR="00F34E78">
        <w:rPr>
          <w:i/>
          <w:color w:val="0070C0"/>
        </w:rPr>
        <w:t>verrückt, es folgte eine hitzige</w:t>
      </w:r>
      <w:r>
        <w:rPr>
          <w:i/>
          <w:color w:val="0070C0"/>
        </w:rPr>
        <w:t xml:space="preserve"> Diskussion</w:t>
      </w:r>
      <w:r w:rsidR="00F34E78">
        <w:rPr>
          <w:i/>
          <w:color w:val="0070C0"/>
        </w:rPr>
        <w:t xml:space="preserve"> im Rotberger Gemeindebüro</w:t>
      </w:r>
      <w:r w:rsidR="005E43C3">
        <w:rPr>
          <w:i/>
          <w:color w:val="0070C0"/>
        </w:rPr>
        <w:t xml:space="preserve">, bei der ich </w:t>
      </w:r>
      <w:r>
        <w:rPr>
          <w:i/>
          <w:color w:val="0070C0"/>
        </w:rPr>
        <w:t>Wilfrie</w:t>
      </w:r>
      <w:r w:rsidR="00762FFB">
        <w:rPr>
          <w:i/>
          <w:color w:val="0070C0"/>
        </w:rPr>
        <w:t xml:space="preserve">d Kind </w:t>
      </w:r>
      <w:r w:rsidR="00F34E78">
        <w:rPr>
          <w:i/>
          <w:color w:val="0070C0"/>
        </w:rPr>
        <w:t>kennen lernte.</w:t>
      </w:r>
      <w:r w:rsidR="00502F58">
        <w:rPr>
          <w:i/>
          <w:color w:val="0070C0"/>
        </w:rPr>
        <w:t xml:space="preserve"> </w:t>
      </w:r>
    </w:p>
    <w:p w:rsidR="00FA7922" w:rsidRDefault="00FA7922" w:rsidP="00C54DE9">
      <w:pPr>
        <w:pStyle w:val="KeinLeerraum"/>
        <w:jc w:val="both"/>
        <w:rPr>
          <w:i/>
          <w:color w:val="0070C0"/>
        </w:rPr>
      </w:pPr>
      <w:r>
        <w:rPr>
          <w:i/>
          <w:color w:val="0070C0"/>
        </w:rPr>
        <w:t>Ein wesentlicher Beschluss von damals lautete, das Backhaus wieder zu rekonstruieren um örtliche Tradit</w:t>
      </w:r>
      <w:r w:rsidR="00B56E07">
        <w:rPr>
          <w:i/>
          <w:color w:val="0070C0"/>
        </w:rPr>
        <w:t xml:space="preserve">ionen wieder aufleben zu lassen und sonstige Ruinen </w:t>
      </w:r>
      <w:r w:rsidR="005E43C3">
        <w:rPr>
          <w:i/>
          <w:color w:val="0070C0"/>
        </w:rPr>
        <w:t xml:space="preserve">möglichst </w:t>
      </w:r>
      <w:r w:rsidR="00B56E07">
        <w:rPr>
          <w:i/>
          <w:color w:val="0070C0"/>
        </w:rPr>
        <w:t>abzutragen</w:t>
      </w:r>
      <w:r w:rsidR="005E43C3">
        <w:rPr>
          <w:i/>
          <w:color w:val="0070C0"/>
        </w:rPr>
        <w:t xml:space="preserve"> wenn es dafür keine wirtschaftliche Verwendung mehr geben sollte.“</w:t>
      </w:r>
    </w:p>
    <w:p w:rsidR="00762FFB" w:rsidRDefault="00762FFB" w:rsidP="00C54DE9">
      <w:pPr>
        <w:pStyle w:val="KeinLeerraum"/>
        <w:jc w:val="both"/>
        <w:rPr>
          <w:i/>
          <w:color w:val="0070C0"/>
        </w:rPr>
      </w:pPr>
    </w:p>
    <w:p w:rsidR="00D96C27" w:rsidRDefault="00FD58FF" w:rsidP="00C54DE9">
      <w:pPr>
        <w:pStyle w:val="KeinLeerraum"/>
        <w:jc w:val="both"/>
      </w:pPr>
      <w:r>
        <w:rPr>
          <w:noProof/>
          <w:lang w:eastAsia="de-DE"/>
        </w:rPr>
        <w:drawing>
          <wp:anchor distT="0" distB="0" distL="114300" distR="114300" simplePos="0" relativeHeight="251772928" behindDoc="0" locked="0" layoutInCell="1" allowOverlap="1">
            <wp:simplePos x="0" y="0"/>
            <wp:positionH relativeFrom="column">
              <wp:posOffset>19050</wp:posOffset>
            </wp:positionH>
            <wp:positionV relativeFrom="paragraph">
              <wp:posOffset>800735</wp:posOffset>
            </wp:positionV>
            <wp:extent cx="6153150" cy="3257550"/>
            <wp:effectExtent l="19050" t="0" r="0" b="0"/>
            <wp:wrapTopAndBottom/>
            <wp:docPr id="25" name="Grafik 24" descr="2025.01.15 Archivbestand LDS 1988 Eingabe von Rainer Misch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01.15 Archivbestand LDS 1988 Eingabe von Rainer Mischke.jpg"/>
                    <pic:cNvPicPr/>
                  </pic:nvPicPr>
                  <pic:blipFill>
                    <a:blip r:embed="rId19" cstate="print"/>
                    <a:stretch>
                      <a:fillRect/>
                    </a:stretch>
                  </pic:blipFill>
                  <pic:spPr>
                    <a:xfrm>
                      <a:off x="0" y="0"/>
                      <a:ext cx="6153150" cy="3257550"/>
                    </a:xfrm>
                    <a:prstGeom prst="rect">
                      <a:avLst/>
                    </a:prstGeom>
                  </pic:spPr>
                </pic:pic>
              </a:graphicData>
            </a:graphic>
          </wp:anchor>
        </w:drawing>
      </w:r>
      <w:r w:rsidR="00A53120">
        <w:t xml:space="preserve">Wilfried Kind, damals </w:t>
      </w:r>
      <w:r w:rsidR="009362F0">
        <w:t>Direktor des Volksgutes</w:t>
      </w:r>
      <w:r w:rsidR="004B68E4">
        <w:t xml:space="preserve"> in Waßmann</w:t>
      </w:r>
      <w:r w:rsidR="009362F0">
        <w:t>s</w:t>
      </w:r>
      <w:r w:rsidR="00A53120">
        <w:t xml:space="preserve">dorf, ließ bereits im Vorfeld </w:t>
      </w:r>
      <w:r w:rsidR="004B68E4">
        <w:t>die ehe</w:t>
      </w:r>
      <w:r w:rsidR="00F86BAC">
        <w:t>-</w:t>
      </w:r>
      <w:r w:rsidR="004B68E4">
        <w:t>malige Schweinem</w:t>
      </w:r>
      <w:r w:rsidR="00A53120">
        <w:t>astanlage in Rotberg abreißen</w:t>
      </w:r>
      <w:r w:rsidR="004B68E4">
        <w:t>.</w:t>
      </w:r>
      <w:r w:rsidR="009516BF">
        <w:t xml:space="preserve"> Er plante dort für seine Mitarbeiter Eigenheime bauen zu können</w:t>
      </w:r>
      <w:r w:rsidR="00FF5565">
        <w:t>, bekam aber selbst dafür innerbetriebl</w:t>
      </w:r>
      <w:r w:rsidR="00D019E4">
        <w:t>ich</w:t>
      </w:r>
      <w:r w:rsidR="006E6B26">
        <w:t>e</w:t>
      </w:r>
      <w:r w:rsidR="00D019E4">
        <w:t xml:space="preserve"> Kritik</w:t>
      </w:r>
      <w:r w:rsidR="00FF5565">
        <w:t xml:space="preserve">, weil er angeblich </w:t>
      </w:r>
      <w:r w:rsidR="00D019E4">
        <w:t xml:space="preserve">damit </w:t>
      </w:r>
      <w:r w:rsidR="00FF5565">
        <w:t>seinen Wohnort bevorzug</w:t>
      </w:r>
      <w:r w:rsidR="009362F0">
        <w:t>t</w:t>
      </w:r>
      <w:r w:rsidR="00FF5565">
        <w:t xml:space="preserve">e. </w:t>
      </w:r>
      <w:r w:rsidR="009362F0">
        <w:t>Seit 1993 befindet sich dort</w:t>
      </w:r>
      <w:r w:rsidR="00A52D16">
        <w:t xml:space="preserve"> der Ulmenring.</w:t>
      </w:r>
    </w:p>
    <w:p w:rsidR="00FD58FF" w:rsidRDefault="00FD58FF" w:rsidP="00C54DE9">
      <w:pPr>
        <w:pStyle w:val="KeinLeerraum"/>
        <w:jc w:val="both"/>
      </w:pPr>
    </w:p>
    <w:p w:rsidR="00A53120" w:rsidRDefault="00FD58FF" w:rsidP="001F0EFB">
      <w:pPr>
        <w:pStyle w:val="KeinLeerraum"/>
        <w:jc w:val="center"/>
      </w:pPr>
      <w:r>
        <w:t>Unterlagen zur Eingabe findet man im Archiv des Landkreises Dahme-Spreewald in Luckau.</w:t>
      </w:r>
    </w:p>
    <w:p w:rsidR="00C54522" w:rsidRPr="00A53120" w:rsidRDefault="001F0EFB" w:rsidP="001F0EFB">
      <w:pPr>
        <w:pStyle w:val="KeinLeerraum"/>
        <w:jc w:val="center"/>
      </w:pPr>
      <w:r>
        <w:t>Folgend dazu Aktenausschnitte zum Thema Backhaus.</w:t>
      </w:r>
    </w:p>
    <w:p w:rsidR="00FD58FF" w:rsidRDefault="00FD58FF" w:rsidP="00C54DE9">
      <w:pPr>
        <w:pStyle w:val="KeinLeerraum"/>
        <w:jc w:val="both"/>
      </w:pPr>
    </w:p>
    <w:p w:rsidR="00FD58FF" w:rsidRDefault="00FD58FF" w:rsidP="00C54DE9">
      <w:pPr>
        <w:pStyle w:val="KeinLeerraum"/>
        <w:jc w:val="both"/>
      </w:pPr>
    </w:p>
    <w:p w:rsidR="00807905" w:rsidRDefault="00807905" w:rsidP="00C54DE9">
      <w:pPr>
        <w:pStyle w:val="KeinLeerraum"/>
        <w:jc w:val="both"/>
      </w:pPr>
      <w:r>
        <w:rPr>
          <w:noProof/>
          <w:lang w:eastAsia="de-DE"/>
        </w:rPr>
        <w:lastRenderedPageBreak/>
        <w:drawing>
          <wp:anchor distT="0" distB="0" distL="114300" distR="114300" simplePos="0" relativeHeight="251773952" behindDoc="0" locked="0" layoutInCell="1" allowOverlap="1">
            <wp:simplePos x="0" y="0"/>
            <wp:positionH relativeFrom="column">
              <wp:posOffset>9525</wp:posOffset>
            </wp:positionH>
            <wp:positionV relativeFrom="paragraph">
              <wp:posOffset>0</wp:posOffset>
            </wp:positionV>
            <wp:extent cx="6111240" cy="4476750"/>
            <wp:effectExtent l="19050" t="0" r="3810" b="0"/>
            <wp:wrapTopAndBottom/>
            <wp:docPr id="26" name="Grafik 25" descr="1988.06.07 R.M an BG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88.06.07 R.M an BGM.jpg"/>
                    <pic:cNvPicPr/>
                  </pic:nvPicPr>
                  <pic:blipFill>
                    <a:blip r:embed="rId20" cstate="print"/>
                    <a:stretch>
                      <a:fillRect/>
                    </a:stretch>
                  </pic:blipFill>
                  <pic:spPr>
                    <a:xfrm>
                      <a:off x="0" y="0"/>
                      <a:ext cx="6111240" cy="4476750"/>
                    </a:xfrm>
                    <a:prstGeom prst="rect">
                      <a:avLst/>
                    </a:prstGeom>
                  </pic:spPr>
                </pic:pic>
              </a:graphicData>
            </a:graphic>
          </wp:anchor>
        </w:drawing>
      </w:r>
      <w:r w:rsidR="00FD58FF">
        <w:t xml:space="preserve">Zunächst sollten alle Ruinen mittels einer Umzäunung gesichert werden. Dazu </w:t>
      </w:r>
      <w:r w:rsidR="001F0EFB">
        <w:t xml:space="preserve">diente </w:t>
      </w:r>
      <w:r>
        <w:t>dieser</w:t>
      </w:r>
      <w:r w:rsidR="00FD58FF">
        <w:t xml:space="preserve"> Vorschlag</w:t>
      </w:r>
      <w:r w:rsidR="00164426">
        <w:t xml:space="preserve"> an die damalige hauptamtliche Bürgermeisterin von Rotberg</w:t>
      </w:r>
      <w:r w:rsidR="00410B15">
        <w:t xml:space="preserve"> Anneliese Grundmann</w:t>
      </w:r>
      <w:r w:rsidR="00FD58FF">
        <w:t xml:space="preserve">, wie man das Backhaus einzäunen sollte. </w:t>
      </w:r>
    </w:p>
    <w:p w:rsidR="00807905" w:rsidRDefault="00807905" w:rsidP="00C54DE9">
      <w:pPr>
        <w:pStyle w:val="KeinLeerraum"/>
        <w:jc w:val="both"/>
      </w:pPr>
    </w:p>
    <w:p w:rsidR="001F0EFB" w:rsidRDefault="003B59C6" w:rsidP="00C54DE9">
      <w:pPr>
        <w:pStyle w:val="KeinLeerraum"/>
        <w:jc w:val="both"/>
      </w:pPr>
      <w:r>
        <w:t xml:space="preserve">Es kam allerdings </w:t>
      </w:r>
      <w:r w:rsidR="00922B63">
        <w:t xml:space="preserve">nur </w:t>
      </w:r>
      <w:r>
        <w:t>zu einer Billiglösung, indem ein Maschendrahtzaun direkt an</w:t>
      </w:r>
      <w:r w:rsidR="00164426">
        <w:t xml:space="preserve"> da</w:t>
      </w:r>
      <w:r>
        <w:t>s Gebäude a</w:t>
      </w:r>
      <w:r w:rsidR="00807905">
        <w:t>ls direkte Ummantelung angebracht</w:t>
      </w:r>
      <w:r>
        <w:t xml:space="preserve"> wurde.</w:t>
      </w:r>
      <w:r w:rsidR="00807905">
        <w:t xml:space="preserve"> Immerhin konnte damit zunächst erst mal weitere</w:t>
      </w:r>
      <w:r w:rsidR="00164426">
        <w:t>r</w:t>
      </w:r>
      <w:r w:rsidR="00807905">
        <w:t xml:space="preserve"> Vandalismus unterbunden werden.</w:t>
      </w:r>
    </w:p>
    <w:p w:rsidR="00164426" w:rsidRDefault="00164426" w:rsidP="00C54DE9">
      <w:pPr>
        <w:pStyle w:val="KeinLeerraum"/>
        <w:jc w:val="both"/>
      </w:pPr>
    </w:p>
    <w:p w:rsidR="00164426" w:rsidRDefault="00164426" w:rsidP="00C54DE9">
      <w:pPr>
        <w:pStyle w:val="KeinLeerraum"/>
        <w:jc w:val="both"/>
      </w:pPr>
      <w:r>
        <w:t>Am 17.06.1988 führte der Kreisarchitekt Kollege Rothenberger eine Besichtigung der baulichen Anlagen durch und empfahl anschließend alles wegen deren „ruinenhaften Charakters“ abreißen zu lassen.</w:t>
      </w:r>
    </w:p>
    <w:p w:rsidR="001F0EFB" w:rsidRDefault="00807905" w:rsidP="00C54DE9">
      <w:pPr>
        <w:pStyle w:val="KeinLeerraum"/>
        <w:jc w:val="both"/>
      </w:pPr>
      <w:r>
        <w:rPr>
          <w:noProof/>
          <w:lang w:eastAsia="de-DE"/>
        </w:rPr>
        <w:drawing>
          <wp:anchor distT="0" distB="0" distL="114300" distR="114300" simplePos="0" relativeHeight="251774976" behindDoc="0" locked="0" layoutInCell="1" allowOverlap="1">
            <wp:simplePos x="0" y="0"/>
            <wp:positionH relativeFrom="column">
              <wp:posOffset>9525</wp:posOffset>
            </wp:positionH>
            <wp:positionV relativeFrom="paragraph">
              <wp:posOffset>147955</wp:posOffset>
            </wp:positionV>
            <wp:extent cx="6153150" cy="1152525"/>
            <wp:effectExtent l="19050" t="0" r="0" b="0"/>
            <wp:wrapTopAndBottom/>
            <wp:docPr id="27" name="Grafik 26" descr="1988.08.30 Rat d. Kreises an BGM 2 Te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88.08.30 Rat d. Kreises an BGM 2 Teil.jpg"/>
                    <pic:cNvPicPr/>
                  </pic:nvPicPr>
                  <pic:blipFill>
                    <a:blip r:embed="rId21" cstate="print"/>
                    <a:stretch>
                      <a:fillRect/>
                    </a:stretch>
                  </pic:blipFill>
                  <pic:spPr>
                    <a:xfrm>
                      <a:off x="0" y="0"/>
                      <a:ext cx="6153150" cy="1152525"/>
                    </a:xfrm>
                    <a:prstGeom prst="rect">
                      <a:avLst/>
                    </a:prstGeom>
                  </pic:spPr>
                </pic:pic>
              </a:graphicData>
            </a:graphic>
          </wp:anchor>
        </w:drawing>
      </w:r>
      <w:r w:rsidR="003B59C6">
        <w:t xml:space="preserve">In der Folgezeit wurde </w:t>
      </w:r>
      <w:r>
        <w:t xml:space="preserve">vom Rat des Kreises </w:t>
      </w:r>
      <w:r w:rsidR="003B59C6">
        <w:t xml:space="preserve">ermittelt, wem denn was von den </w:t>
      </w:r>
      <w:r w:rsidR="001F0EFB">
        <w:t xml:space="preserve">landwirtschaftlichen </w:t>
      </w:r>
      <w:r w:rsidR="003B59C6">
        <w:t xml:space="preserve">Ruinen </w:t>
      </w:r>
      <w:r>
        <w:t xml:space="preserve">in Rotberg </w:t>
      </w:r>
      <w:r w:rsidR="003B59C6">
        <w:t xml:space="preserve">laut Grundbuch gehörte. </w:t>
      </w:r>
    </w:p>
    <w:p w:rsidR="00807905" w:rsidRDefault="00807905" w:rsidP="00C54DE9">
      <w:pPr>
        <w:pStyle w:val="KeinLeerraum"/>
        <w:jc w:val="both"/>
      </w:pPr>
    </w:p>
    <w:p w:rsidR="003B59C6" w:rsidRDefault="003B59C6" w:rsidP="00C54DE9">
      <w:pPr>
        <w:pStyle w:val="KeinLeerraum"/>
        <w:jc w:val="both"/>
      </w:pPr>
      <w:r>
        <w:t>So muss das Backhaus von der Berliner Bauernhof Siedlungsgesellschaft m.b.H der 1930er Jahre nach 1945 in die „Vereinigung der gegenseitigen Bauernhilfe</w:t>
      </w:r>
      <w:r w:rsidR="00807905">
        <w:t>“</w:t>
      </w:r>
      <w:r>
        <w:t>, kurz VdgB, überführt worden sein. Danach ging es dann irgendwann in den Besitz der Gemeinde Rotberg über.</w:t>
      </w:r>
    </w:p>
    <w:p w:rsidR="001F0EFB" w:rsidRDefault="001F0EFB" w:rsidP="00C54DE9">
      <w:pPr>
        <w:pStyle w:val="KeinLeerraum"/>
        <w:jc w:val="both"/>
      </w:pPr>
    </w:p>
    <w:p w:rsidR="001F0EFB" w:rsidRDefault="001F0EFB" w:rsidP="00C54DE9">
      <w:pPr>
        <w:pStyle w:val="KeinLeerraum"/>
        <w:jc w:val="both"/>
      </w:pPr>
    </w:p>
    <w:p w:rsidR="001F0EFB" w:rsidRDefault="001F0EFB" w:rsidP="00C54DE9">
      <w:pPr>
        <w:pStyle w:val="KeinLeerraum"/>
        <w:jc w:val="both"/>
      </w:pPr>
      <w:r>
        <w:rPr>
          <w:noProof/>
          <w:lang w:eastAsia="de-DE"/>
        </w:rPr>
        <w:lastRenderedPageBreak/>
        <w:drawing>
          <wp:anchor distT="0" distB="0" distL="114300" distR="114300" simplePos="0" relativeHeight="251776000" behindDoc="0" locked="0" layoutInCell="1" allowOverlap="1">
            <wp:simplePos x="0" y="0"/>
            <wp:positionH relativeFrom="column">
              <wp:posOffset>19050</wp:posOffset>
            </wp:positionH>
            <wp:positionV relativeFrom="paragraph">
              <wp:posOffset>0</wp:posOffset>
            </wp:positionV>
            <wp:extent cx="6153150" cy="7197090"/>
            <wp:effectExtent l="19050" t="0" r="0" b="0"/>
            <wp:wrapTopAndBottom/>
            <wp:docPr id="28" name="Grafik 27" descr="1988.10.03 BGM an Gen. Keller Rat d. Krei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88.10.03 BGM an Gen. Keller Rat d. Kreises.jpg"/>
                    <pic:cNvPicPr/>
                  </pic:nvPicPr>
                  <pic:blipFill>
                    <a:blip r:embed="rId22" cstate="print"/>
                    <a:stretch>
                      <a:fillRect/>
                    </a:stretch>
                  </pic:blipFill>
                  <pic:spPr>
                    <a:xfrm>
                      <a:off x="0" y="0"/>
                      <a:ext cx="6153150" cy="7197090"/>
                    </a:xfrm>
                    <a:prstGeom prst="rect">
                      <a:avLst/>
                    </a:prstGeom>
                  </pic:spPr>
                </pic:pic>
              </a:graphicData>
            </a:graphic>
          </wp:anchor>
        </w:drawing>
      </w:r>
      <w:r>
        <w:t>Bis Anfang Oktober 1988 hatte</w:t>
      </w:r>
      <w:r w:rsidR="002755BC">
        <w:t>n</w:t>
      </w:r>
      <w:r>
        <w:t xml:space="preserve"> dann auch die Gemeindever</w:t>
      </w:r>
      <w:r w:rsidR="002755BC">
        <w:t>treter</w:t>
      </w:r>
      <w:r>
        <w:t xml:space="preserve"> </w:t>
      </w:r>
      <w:r w:rsidR="002755BC">
        <w:t>beschlossen d</w:t>
      </w:r>
      <w:r>
        <w:t xml:space="preserve">as Backhaus mittels einer Bürgerinitiative wieder aufbauen zu </w:t>
      </w:r>
      <w:r w:rsidR="002755BC">
        <w:t>lassen.</w:t>
      </w:r>
    </w:p>
    <w:p w:rsidR="00FD58FF" w:rsidRDefault="00FD58FF" w:rsidP="00C54DE9">
      <w:pPr>
        <w:pStyle w:val="KeinLeerraum"/>
        <w:jc w:val="both"/>
      </w:pPr>
    </w:p>
    <w:p w:rsidR="00A52D16" w:rsidRDefault="00A52D16" w:rsidP="00C54DE9">
      <w:pPr>
        <w:pStyle w:val="KeinLeerraum"/>
        <w:jc w:val="both"/>
      </w:pPr>
      <w:r>
        <w:t xml:space="preserve">Der </w:t>
      </w:r>
      <w:r w:rsidR="0029219C">
        <w:t xml:space="preserve">damalige </w:t>
      </w:r>
      <w:r>
        <w:t>Gemeindeverband, mit Hauptsitz in Eichwalde, dem Rotberg angehörte, wurde</w:t>
      </w:r>
      <w:r w:rsidR="004E12B4">
        <w:t xml:space="preserve"> nachfolgend</w:t>
      </w:r>
      <w:r>
        <w:t xml:space="preserve"> verpflichtet Gelder für den Abriss der Brennereiruine auf dem Platz der Einheit bereit</w:t>
      </w:r>
      <w:r w:rsidR="004E12B4">
        <w:t>-</w:t>
      </w:r>
      <w:r>
        <w:t>zustellen.</w:t>
      </w:r>
      <w:r w:rsidR="00D019E4">
        <w:t xml:space="preserve"> Diese war ein sogenanntes </w:t>
      </w:r>
      <w:r w:rsidR="00B2427A">
        <w:t>„</w:t>
      </w:r>
      <w:r w:rsidR="00D019E4">
        <w:t>Westgrundstück</w:t>
      </w:r>
      <w:r w:rsidR="00B2427A">
        <w:t>“</w:t>
      </w:r>
      <w:r w:rsidR="00D019E4">
        <w:t xml:space="preserve"> </w:t>
      </w:r>
      <w:r w:rsidR="00807905">
        <w:t xml:space="preserve">oder „Paragraph-6 Grundstück“ </w:t>
      </w:r>
      <w:r w:rsidR="00D019E4">
        <w:t>u</w:t>
      </w:r>
      <w:r w:rsidR="005D3B24">
        <w:t xml:space="preserve">nd es gab keinen Hinweis darauf </w:t>
      </w:r>
      <w:r w:rsidR="00D019E4">
        <w:t>wo der Eigentümer verblieben sein könnte.</w:t>
      </w:r>
    </w:p>
    <w:p w:rsidR="008C2919" w:rsidRDefault="00A52D16" w:rsidP="00727CFE">
      <w:pPr>
        <w:pStyle w:val="KeinLeerraum"/>
        <w:jc w:val="both"/>
      </w:pPr>
      <w:r>
        <w:t>Als diese abgerissen wurde</w:t>
      </w:r>
      <w:r w:rsidR="002C7FB9">
        <w:t>,</w:t>
      </w:r>
      <w:r>
        <w:t xml:space="preserve"> evakuierten fleißige Rotberger</w:t>
      </w:r>
      <w:r w:rsidR="00F87D29">
        <w:t xml:space="preserve"> Bürger</w:t>
      </w:r>
      <w:r>
        <w:t xml:space="preserve"> </w:t>
      </w:r>
      <w:r w:rsidR="002C7FB9">
        <w:t xml:space="preserve">viele </w:t>
      </w:r>
      <w:r>
        <w:t>Mauersteine, mit welchen sie den Dorfgemeinschaft</w:t>
      </w:r>
      <w:r w:rsidR="00893E17">
        <w:t>s</w:t>
      </w:r>
      <w:r>
        <w:t xml:space="preserve">bungalow </w:t>
      </w:r>
      <w:r w:rsidR="00893E17">
        <w:t xml:space="preserve">auf dem Sportplatz, </w:t>
      </w:r>
      <w:r>
        <w:t>am Selchower Weg</w:t>
      </w:r>
      <w:r w:rsidR="00893E17">
        <w:t>,</w:t>
      </w:r>
      <w:r>
        <w:t xml:space="preserve"> mit einem massive</w:t>
      </w:r>
      <w:r w:rsidR="003E5C3A">
        <w:t>n Toilettenhaus ergänzen</w:t>
      </w:r>
      <w:r>
        <w:t xml:space="preserve"> und das Rotberger Backhaus wieder instand setzen wollten.</w:t>
      </w:r>
    </w:p>
    <w:p w:rsidR="00A52D16" w:rsidRDefault="009B75B6" w:rsidP="00C54DE9">
      <w:pPr>
        <w:pStyle w:val="KeinLeerraum"/>
        <w:jc w:val="both"/>
      </w:pPr>
      <w:r>
        <w:lastRenderedPageBreak/>
        <w:t>Mit den Kommunalwahlen am 7.05.</w:t>
      </w:r>
      <w:r w:rsidR="00F87D29">
        <w:t>1989 wurde auch fast die gesamte Gemeindevertretung samt hauptamtlicher Bü</w:t>
      </w:r>
      <w:r w:rsidR="005D3B24">
        <w:t>rgermeisterin durch neue</w:t>
      </w:r>
      <w:r w:rsidR="00F87D29">
        <w:t xml:space="preserve"> </w:t>
      </w:r>
      <w:r w:rsidR="000A0DD4">
        <w:t xml:space="preserve">Kandidaten ersetzt. </w:t>
      </w:r>
      <w:r w:rsidR="005D3B24">
        <w:t>Bürgermeisterin wurde Angela Barsch und als Gemeindevertreter mit dabei Rainer Mischke sowie</w:t>
      </w:r>
      <w:r w:rsidR="00F87D29">
        <w:t xml:space="preserve"> </w:t>
      </w:r>
      <w:r w:rsidR="000A0DD4">
        <w:t xml:space="preserve">der freiberufliche Bühnenbauer </w:t>
      </w:r>
      <w:r w:rsidR="00F87D29">
        <w:t>Hans</w:t>
      </w:r>
      <w:r w:rsidR="00D019E4">
        <w:t>-</w:t>
      </w:r>
      <w:r w:rsidR="00F87D29">
        <w:t>Joachim Schönherz</w:t>
      </w:r>
      <w:r w:rsidR="000A0DD4">
        <w:t xml:space="preserve">, der </w:t>
      </w:r>
      <w:r w:rsidR="002A123F">
        <w:t>für die Ostberliner</w:t>
      </w:r>
      <w:r w:rsidR="00D019E4">
        <w:t xml:space="preserve"> Theaterszene und dem Palast der Republik </w:t>
      </w:r>
      <w:r w:rsidR="00C142C0">
        <w:t xml:space="preserve">vorwiegend </w:t>
      </w:r>
      <w:r w:rsidR="00D019E4">
        <w:t>tätig</w:t>
      </w:r>
      <w:r w:rsidR="00C142C0">
        <w:t xml:space="preserve"> war</w:t>
      </w:r>
      <w:r w:rsidR="00D019E4">
        <w:t xml:space="preserve">. Er erklärte sich bereit für das Backhaus Bauholz für einen neuen Dachstuhl zu besorgen. </w:t>
      </w:r>
    </w:p>
    <w:p w:rsidR="00D019E4" w:rsidRDefault="00D019E4" w:rsidP="00C54DE9">
      <w:pPr>
        <w:pStyle w:val="KeinLeerraum"/>
        <w:jc w:val="both"/>
      </w:pPr>
      <w:r>
        <w:t>Mit Herbert K</w:t>
      </w:r>
      <w:r w:rsidR="00F44F26">
        <w:t xml:space="preserve">rüger wurde ein </w:t>
      </w:r>
      <w:r w:rsidR="00DB0CF3">
        <w:t xml:space="preserve">gelernter </w:t>
      </w:r>
      <w:r w:rsidR="00F44F26">
        <w:t>Maurer gefunden</w:t>
      </w:r>
      <w:r>
        <w:t xml:space="preserve"> der die nötigen Maurerarbeiten mit unter</w:t>
      </w:r>
      <w:r w:rsidR="00DB0CF3">
        <w:t>-</w:t>
      </w:r>
      <w:r>
        <w:t>stützen wollte.</w:t>
      </w:r>
    </w:p>
    <w:p w:rsidR="008C2919" w:rsidRDefault="008C2919" w:rsidP="00C54DE9">
      <w:pPr>
        <w:pStyle w:val="KeinLeerraum"/>
        <w:jc w:val="both"/>
      </w:pPr>
    </w:p>
    <w:p w:rsidR="00D019E4" w:rsidRPr="006824C0" w:rsidRDefault="00F44F26" w:rsidP="00C54DE9">
      <w:pPr>
        <w:pStyle w:val="KeinLeerraum"/>
        <w:jc w:val="both"/>
        <w:rPr>
          <w:b/>
        </w:rPr>
      </w:pPr>
      <w:r w:rsidRPr="006824C0">
        <w:rPr>
          <w:b/>
        </w:rPr>
        <w:t xml:space="preserve">Im Herbst 1989 brach </w:t>
      </w:r>
      <w:r w:rsidR="00D019E4" w:rsidRPr="006824C0">
        <w:rPr>
          <w:b/>
        </w:rPr>
        <w:t xml:space="preserve">dann </w:t>
      </w:r>
      <w:r w:rsidRPr="006824C0">
        <w:rPr>
          <w:b/>
        </w:rPr>
        <w:t xml:space="preserve">allerdings </w:t>
      </w:r>
      <w:r w:rsidR="00D019E4" w:rsidRPr="006824C0">
        <w:rPr>
          <w:b/>
        </w:rPr>
        <w:t>die komplette DDR in sich zusammen und man stand als Gemeindevertreter vor weit größeren Herausforderungen als das Backhaus wieder aufzubauen.</w:t>
      </w:r>
    </w:p>
    <w:p w:rsidR="00B17B9F" w:rsidRDefault="00B17B9F" w:rsidP="00C54DE9">
      <w:pPr>
        <w:pStyle w:val="KeinLeerraum"/>
        <w:jc w:val="both"/>
      </w:pPr>
    </w:p>
    <w:p w:rsidR="00497D77" w:rsidRDefault="00497D77" w:rsidP="00497D77">
      <w:pPr>
        <w:pStyle w:val="KeinLeerraum"/>
        <w:jc w:val="both"/>
      </w:pPr>
      <w:r w:rsidRPr="003271EB">
        <w:rPr>
          <w:b/>
        </w:rPr>
        <w:t>Am 6.05.1990</w:t>
      </w:r>
      <w:r>
        <w:t xml:space="preserve"> erfolgte eine Wiederholung der Kommunalwahlen in der DDR. In Rotberg stellten sich dabei alle </w:t>
      </w:r>
      <w:r w:rsidR="00A51948">
        <w:t>bereits am 7.05.1989 gewählten Gemeindev</w:t>
      </w:r>
      <w:r>
        <w:t>ertreter als Einzelkandidaten zur Wiederwahl. D</w:t>
      </w:r>
      <w:r w:rsidR="00D76C44">
        <w:t>as Wahlergebnis entsprach im Wesentlichen</w:t>
      </w:r>
      <w:r>
        <w:t xml:space="preserve"> dem des Vorjahres</w:t>
      </w:r>
      <w:r w:rsidR="00A51948">
        <w:t xml:space="preserve">, nur dass man </w:t>
      </w:r>
      <w:r>
        <w:t xml:space="preserve">die Stimmenunterschiede </w:t>
      </w:r>
      <w:r w:rsidR="00A51948">
        <w:t xml:space="preserve">zwischen den </w:t>
      </w:r>
      <w:r>
        <w:t xml:space="preserve">einzelnen Kandidaten </w:t>
      </w:r>
      <w:r w:rsidR="00A51948">
        <w:t xml:space="preserve">besser </w:t>
      </w:r>
      <w:r>
        <w:t>erkennen konnte.</w:t>
      </w:r>
    </w:p>
    <w:p w:rsidR="006824C0" w:rsidRDefault="006824C0" w:rsidP="00497D77">
      <w:pPr>
        <w:pStyle w:val="KeinLeerraum"/>
        <w:jc w:val="both"/>
      </w:pPr>
    </w:p>
    <w:p w:rsidR="00164426" w:rsidRDefault="00164426" w:rsidP="00497D77">
      <w:pPr>
        <w:pStyle w:val="KeinLeerraum"/>
        <w:jc w:val="both"/>
      </w:pPr>
    </w:p>
    <w:p w:rsidR="00F4281D" w:rsidRPr="00824D9D" w:rsidRDefault="00E531FD" w:rsidP="00C54DE9">
      <w:pPr>
        <w:pStyle w:val="KeinLeerraum"/>
        <w:jc w:val="both"/>
        <w:rPr>
          <w:b/>
          <w:color w:val="FF0000"/>
        </w:rPr>
      </w:pPr>
      <w:r w:rsidRPr="00824D9D">
        <w:rPr>
          <w:b/>
          <w:color w:val="FF0000"/>
        </w:rPr>
        <w:t>D</w:t>
      </w:r>
      <w:r w:rsidR="000D254E" w:rsidRPr="00824D9D">
        <w:rPr>
          <w:b/>
          <w:color w:val="FF0000"/>
        </w:rPr>
        <w:t xml:space="preserve">ie </w:t>
      </w:r>
      <w:r w:rsidR="00824D9D">
        <w:rPr>
          <w:b/>
          <w:color w:val="FF0000"/>
        </w:rPr>
        <w:t xml:space="preserve">damals </w:t>
      </w:r>
      <w:r w:rsidR="004668C8" w:rsidRPr="00824D9D">
        <w:rPr>
          <w:b/>
          <w:color w:val="FF0000"/>
        </w:rPr>
        <w:t xml:space="preserve">eigenständige </w:t>
      </w:r>
      <w:r w:rsidR="000D254E" w:rsidRPr="00824D9D">
        <w:rPr>
          <w:b/>
          <w:color w:val="FF0000"/>
        </w:rPr>
        <w:t xml:space="preserve">Gemeinde </w:t>
      </w:r>
      <w:r w:rsidR="00B462FE" w:rsidRPr="00824D9D">
        <w:rPr>
          <w:b/>
          <w:color w:val="FF0000"/>
        </w:rPr>
        <w:t>Rotberg</w:t>
      </w:r>
      <w:r w:rsidR="004668C8" w:rsidRPr="00824D9D">
        <w:rPr>
          <w:b/>
          <w:color w:val="FF0000"/>
        </w:rPr>
        <w:t xml:space="preserve"> legte </w:t>
      </w:r>
      <w:r w:rsidR="00F4281D" w:rsidRPr="00824D9D">
        <w:rPr>
          <w:b/>
          <w:color w:val="FF0000"/>
        </w:rPr>
        <w:t>zwar D</w:t>
      </w:r>
      <w:r w:rsidR="005B79B1">
        <w:rPr>
          <w:b/>
          <w:color w:val="FF0000"/>
        </w:rPr>
        <w:t>ank sehr enga</w:t>
      </w:r>
      <w:r w:rsidR="004668C8" w:rsidRPr="00824D9D">
        <w:rPr>
          <w:b/>
          <w:color w:val="FF0000"/>
        </w:rPr>
        <w:t xml:space="preserve">gierter Investoren einen guten Start in die neue Zeit </w:t>
      </w:r>
      <w:r w:rsidR="00F4281D" w:rsidRPr="00824D9D">
        <w:rPr>
          <w:b/>
          <w:color w:val="FF0000"/>
        </w:rPr>
        <w:t>hin</w:t>
      </w:r>
      <w:r w:rsidR="004668C8" w:rsidRPr="00824D9D">
        <w:rPr>
          <w:b/>
          <w:color w:val="FF0000"/>
        </w:rPr>
        <w:t>,</w:t>
      </w:r>
      <w:r w:rsidR="00B462FE" w:rsidRPr="00824D9D">
        <w:rPr>
          <w:b/>
          <w:color w:val="FF0000"/>
        </w:rPr>
        <w:t xml:space="preserve"> </w:t>
      </w:r>
      <w:r w:rsidRPr="00824D9D">
        <w:rPr>
          <w:b/>
          <w:color w:val="FF0000"/>
        </w:rPr>
        <w:t xml:space="preserve">wurde </w:t>
      </w:r>
      <w:r w:rsidR="00F4281D" w:rsidRPr="00824D9D">
        <w:rPr>
          <w:b/>
          <w:color w:val="FF0000"/>
        </w:rPr>
        <w:t>aber kurz darauf durch die Planungen für einen</w:t>
      </w:r>
      <w:r w:rsidR="00B462FE" w:rsidRPr="00824D9D">
        <w:rPr>
          <w:b/>
          <w:color w:val="FF0000"/>
        </w:rPr>
        <w:t xml:space="preserve"> Großf</w:t>
      </w:r>
      <w:r w:rsidR="00794F3D" w:rsidRPr="00824D9D">
        <w:rPr>
          <w:b/>
          <w:color w:val="FF0000"/>
        </w:rPr>
        <w:t>lughafen in ihrer</w:t>
      </w:r>
      <w:r w:rsidR="000D254E" w:rsidRPr="00824D9D">
        <w:rPr>
          <w:b/>
          <w:color w:val="FF0000"/>
        </w:rPr>
        <w:t xml:space="preserve"> weiteren Ent</w:t>
      </w:r>
      <w:r w:rsidR="00B462FE" w:rsidRPr="00824D9D">
        <w:rPr>
          <w:b/>
          <w:color w:val="FF0000"/>
        </w:rPr>
        <w:t xml:space="preserve">wicklung </w:t>
      </w:r>
      <w:r w:rsidR="00497D77" w:rsidRPr="00824D9D">
        <w:rPr>
          <w:b/>
          <w:color w:val="FF0000"/>
        </w:rPr>
        <w:t xml:space="preserve">wieder </w:t>
      </w:r>
      <w:r w:rsidR="00B462FE" w:rsidRPr="00824D9D">
        <w:rPr>
          <w:b/>
          <w:color w:val="FF0000"/>
        </w:rPr>
        <w:t>völlig zum Stillstand g</w:t>
      </w:r>
      <w:r w:rsidRPr="00824D9D">
        <w:rPr>
          <w:b/>
          <w:color w:val="FF0000"/>
        </w:rPr>
        <w:t>ebracht</w:t>
      </w:r>
      <w:r w:rsidR="00F4281D" w:rsidRPr="00824D9D">
        <w:rPr>
          <w:b/>
          <w:color w:val="FF0000"/>
        </w:rPr>
        <w:t xml:space="preserve">. </w:t>
      </w:r>
    </w:p>
    <w:p w:rsidR="006824C0" w:rsidRDefault="00B66B03" w:rsidP="00C54DE9">
      <w:pPr>
        <w:pStyle w:val="KeinLeerraum"/>
        <w:jc w:val="both"/>
        <w:rPr>
          <w:b/>
          <w:color w:val="FF0000"/>
        </w:rPr>
      </w:pPr>
      <w:r w:rsidRPr="00824D9D">
        <w:rPr>
          <w:b/>
          <w:color w:val="FF0000"/>
        </w:rPr>
        <w:t>So</w:t>
      </w:r>
      <w:r w:rsidR="00824D9D">
        <w:rPr>
          <w:b/>
          <w:color w:val="FF0000"/>
        </w:rPr>
        <w:t xml:space="preserve"> wurde von</w:t>
      </w:r>
      <w:r w:rsidR="00F4281D" w:rsidRPr="00824D9D">
        <w:rPr>
          <w:b/>
          <w:color w:val="FF0000"/>
        </w:rPr>
        <w:t xml:space="preserve"> der damal</w:t>
      </w:r>
      <w:r w:rsidR="002B3833" w:rsidRPr="00824D9D">
        <w:rPr>
          <w:b/>
          <w:color w:val="FF0000"/>
        </w:rPr>
        <w:t>igen</w:t>
      </w:r>
      <w:r w:rsidR="00F4281D" w:rsidRPr="00824D9D">
        <w:rPr>
          <w:b/>
          <w:color w:val="FF0000"/>
        </w:rPr>
        <w:t xml:space="preserve"> SPD geführte</w:t>
      </w:r>
      <w:r w:rsidR="002B3833" w:rsidRPr="00824D9D">
        <w:rPr>
          <w:b/>
          <w:color w:val="FF0000"/>
        </w:rPr>
        <w:t>n</w:t>
      </w:r>
      <w:r w:rsidR="00F4281D" w:rsidRPr="00824D9D">
        <w:rPr>
          <w:b/>
          <w:color w:val="FF0000"/>
        </w:rPr>
        <w:t xml:space="preserve"> Landesregierung Brandenburg</w:t>
      </w:r>
      <w:r w:rsidR="002B3833" w:rsidRPr="00824D9D">
        <w:rPr>
          <w:b/>
          <w:color w:val="FF0000"/>
        </w:rPr>
        <w:t>s</w:t>
      </w:r>
      <w:r w:rsidR="008B0A99" w:rsidRPr="00824D9D">
        <w:rPr>
          <w:b/>
          <w:color w:val="FF0000"/>
        </w:rPr>
        <w:t xml:space="preserve"> ein Planungs- und Baustopp</w:t>
      </w:r>
      <w:r w:rsidR="00F4281D" w:rsidRPr="00824D9D">
        <w:rPr>
          <w:b/>
          <w:color w:val="FF0000"/>
        </w:rPr>
        <w:t xml:space="preserve"> für die betroffe</w:t>
      </w:r>
      <w:r w:rsidRPr="00824D9D">
        <w:rPr>
          <w:b/>
          <w:color w:val="FF0000"/>
        </w:rPr>
        <w:t xml:space="preserve">nen Gemeinden ausgesprochen, was zur Folge hatte, </w:t>
      </w:r>
      <w:r w:rsidR="00F4281D" w:rsidRPr="00824D9D">
        <w:rPr>
          <w:b/>
          <w:color w:val="FF0000"/>
        </w:rPr>
        <w:t xml:space="preserve">dass </w:t>
      </w:r>
      <w:r w:rsidRPr="00824D9D">
        <w:rPr>
          <w:b/>
          <w:color w:val="FF0000"/>
        </w:rPr>
        <w:t xml:space="preserve">sich </w:t>
      </w:r>
      <w:r w:rsidR="00B462FE" w:rsidRPr="00824D9D">
        <w:rPr>
          <w:b/>
          <w:color w:val="FF0000"/>
        </w:rPr>
        <w:t>sämtliche Inves</w:t>
      </w:r>
      <w:r w:rsidRPr="00824D9D">
        <w:rPr>
          <w:b/>
          <w:color w:val="FF0000"/>
        </w:rPr>
        <w:t xml:space="preserve">toren </w:t>
      </w:r>
      <w:r w:rsidR="00703CEA" w:rsidRPr="00824D9D">
        <w:rPr>
          <w:b/>
          <w:color w:val="FF0000"/>
        </w:rPr>
        <w:t>zurück</w:t>
      </w:r>
      <w:r w:rsidR="00F4281D" w:rsidRPr="00824D9D">
        <w:rPr>
          <w:b/>
          <w:color w:val="FF0000"/>
        </w:rPr>
        <w:t>zogen. Die Gemeinde</w:t>
      </w:r>
      <w:r w:rsidR="00497D77" w:rsidRPr="00824D9D">
        <w:rPr>
          <w:b/>
          <w:color w:val="FF0000"/>
        </w:rPr>
        <w:t xml:space="preserve"> Rotberg blieb dadurch auf einem</w:t>
      </w:r>
      <w:r w:rsidR="00F4281D" w:rsidRPr="00824D9D">
        <w:rPr>
          <w:b/>
          <w:color w:val="FF0000"/>
        </w:rPr>
        <w:t xml:space="preserve"> enormen Schuldenberg </w:t>
      </w:r>
      <w:r w:rsidR="00824D9D">
        <w:rPr>
          <w:b/>
          <w:color w:val="FF0000"/>
        </w:rPr>
        <w:t xml:space="preserve">über Jahre </w:t>
      </w:r>
      <w:r w:rsidR="00F4281D" w:rsidRPr="00824D9D">
        <w:rPr>
          <w:b/>
          <w:color w:val="FF0000"/>
        </w:rPr>
        <w:t>sitzen.</w:t>
      </w:r>
      <w:r w:rsidR="00703CEA" w:rsidRPr="00824D9D">
        <w:rPr>
          <w:b/>
          <w:color w:val="FF0000"/>
        </w:rPr>
        <w:t xml:space="preserve"> </w:t>
      </w:r>
    </w:p>
    <w:p w:rsidR="00C33328" w:rsidRDefault="00C33328" w:rsidP="00C54DE9">
      <w:pPr>
        <w:pStyle w:val="KeinLeerraum"/>
        <w:jc w:val="both"/>
        <w:rPr>
          <w:b/>
          <w:color w:val="FF0000"/>
        </w:rPr>
      </w:pPr>
    </w:p>
    <w:p w:rsidR="00164426" w:rsidRPr="00824D9D" w:rsidRDefault="00164426" w:rsidP="00C54DE9">
      <w:pPr>
        <w:pStyle w:val="KeinLeerraum"/>
        <w:jc w:val="both"/>
        <w:rPr>
          <w:b/>
          <w:color w:val="FF0000"/>
        </w:rPr>
      </w:pPr>
    </w:p>
    <w:p w:rsidR="00CB4B82" w:rsidRDefault="00CB4B82" w:rsidP="00CB4B82">
      <w:pPr>
        <w:pStyle w:val="KeinLeerraum"/>
        <w:jc w:val="both"/>
        <w:rPr>
          <w:b/>
          <w:color w:val="0070C0"/>
          <w:sz w:val="28"/>
          <w:szCs w:val="28"/>
        </w:rPr>
      </w:pPr>
      <w:r>
        <w:rPr>
          <w:b/>
          <w:color w:val="0070C0"/>
          <w:sz w:val="28"/>
          <w:szCs w:val="28"/>
        </w:rPr>
        <w:t>17.09.1993 - Das Rotberger Backhaus wartet auf fleißige Hände</w:t>
      </w:r>
    </w:p>
    <w:p w:rsidR="00CB4B82" w:rsidRDefault="00CB4B82" w:rsidP="00CB4B82">
      <w:pPr>
        <w:pStyle w:val="KeinLeerraum"/>
        <w:jc w:val="both"/>
      </w:pPr>
    </w:p>
    <w:p w:rsidR="00CB4B82" w:rsidRDefault="00CB4B82" w:rsidP="00CB4B82">
      <w:pPr>
        <w:pStyle w:val="KeinLeerraum"/>
        <w:jc w:val="both"/>
        <w:rPr>
          <w:b/>
          <w:i/>
        </w:rPr>
      </w:pPr>
      <w:r>
        <w:rPr>
          <w:b/>
          <w:i/>
        </w:rPr>
        <w:t>Restaurierungsabsicht für den seltenen achteckigen Bau auf dem Gutsgelände geriet in Ver-gessenheit</w:t>
      </w:r>
    </w:p>
    <w:p w:rsidR="00CB4B82" w:rsidRDefault="00CB4B82" w:rsidP="00CB4B82">
      <w:pPr>
        <w:pStyle w:val="KeinLeerraum"/>
        <w:jc w:val="both"/>
        <w:rPr>
          <w:b/>
          <w:i/>
        </w:rPr>
      </w:pPr>
    </w:p>
    <w:p w:rsidR="00CB4B82" w:rsidRDefault="00CB4B82" w:rsidP="00CB4B82">
      <w:pPr>
        <w:pStyle w:val="KeinLeerraum"/>
        <w:jc w:val="both"/>
        <w:rPr>
          <w:i/>
        </w:rPr>
      </w:pPr>
      <w:r>
        <w:rPr>
          <w:i/>
        </w:rPr>
        <w:t>Rotberg, unter dem Namen Rodeses bereits 1355 erwähnt, ist ein kleiner Ort dicht beim Flug</w:t>
      </w:r>
      <w:r w:rsidR="00AA71FD">
        <w:rPr>
          <w:i/>
        </w:rPr>
        <w:t>hafen Schönefeld. Eine Familie Z</w:t>
      </w:r>
      <w:r>
        <w:rPr>
          <w:i/>
        </w:rPr>
        <w:t xml:space="preserve">acher war hier bis in die 30er Jahre unseres Jahrhunderts Pächter des ehemaligen Rittergutes, gleich neben dem Dorfanger. </w:t>
      </w:r>
    </w:p>
    <w:p w:rsidR="00CB4B82" w:rsidRDefault="00CB4B82" w:rsidP="00CB4B82">
      <w:pPr>
        <w:pStyle w:val="KeinLeerraum"/>
        <w:jc w:val="both"/>
        <w:rPr>
          <w:i/>
        </w:rPr>
      </w:pPr>
      <w:r>
        <w:rPr>
          <w:i/>
        </w:rPr>
        <w:t>Eine Autowerkstatt beansprucht heute einen Großteil des ehemaligen Gutsgeländes, zu dem auch Stallungen und eine Schnapsbrennerei gehörten.</w:t>
      </w:r>
    </w:p>
    <w:p w:rsidR="00CB4B82" w:rsidRDefault="00CB4B82" w:rsidP="00CB4B82">
      <w:pPr>
        <w:pStyle w:val="KeinLeerraum"/>
        <w:jc w:val="both"/>
        <w:rPr>
          <w:i/>
        </w:rPr>
      </w:pPr>
    </w:p>
    <w:p w:rsidR="00CB4B82" w:rsidRDefault="00CB4B82" w:rsidP="00CB4B82">
      <w:pPr>
        <w:pStyle w:val="KeinLeerraum"/>
        <w:jc w:val="both"/>
        <w:rPr>
          <w:i/>
        </w:rPr>
      </w:pPr>
      <w:r>
        <w:rPr>
          <w:i/>
        </w:rPr>
        <w:t xml:space="preserve">Wer sich jedoch für die Geschichte des Ortes interessiert, wird sich weniger um die Autos künnern, ihm wird eher ein arg ramponiertes Backsteingebäude in der Hofmitte ins Auge fallen. Es ist ein altes Backhaus. </w:t>
      </w:r>
    </w:p>
    <w:p w:rsidR="00CB4B82" w:rsidRDefault="00CB4B82" w:rsidP="00CB4B82">
      <w:pPr>
        <w:pStyle w:val="KeinLeerraum"/>
        <w:jc w:val="both"/>
        <w:rPr>
          <w:i/>
        </w:rPr>
      </w:pPr>
      <w:r>
        <w:rPr>
          <w:i/>
        </w:rPr>
        <w:t xml:space="preserve">Einst wohl hübsch anzusehen, jetzt nur noch mit zerprelltem Dachgebälk, umgeben von rostigem Drahtgeflecht, im Inneren mit Schutt und Gerümpel angefüllt. </w:t>
      </w:r>
    </w:p>
    <w:p w:rsidR="00CB4B82" w:rsidRDefault="00CB4B82" w:rsidP="00CB4B82">
      <w:pPr>
        <w:pStyle w:val="KeinLeerraum"/>
        <w:jc w:val="both"/>
        <w:rPr>
          <w:i/>
        </w:rPr>
      </w:pPr>
      <w:r>
        <w:rPr>
          <w:i/>
        </w:rPr>
        <w:t>Ursprünglich war der achteckige Bau das Taubenhaus des Rittergutes.</w:t>
      </w:r>
    </w:p>
    <w:p w:rsidR="00CB4B82" w:rsidRDefault="00CB4B82" w:rsidP="00CB4B82">
      <w:pPr>
        <w:pStyle w:val="KeinLeerraum"/>
        <w:jc w:val="both"/>
        <w:rPr>
          <w:i/>
        </w:rPr>
      </w:pPr>
    </w:p>
    <w:p w:rsidR="00CB4B82" w:rsidRDefault="00CB4B82" w:rsidP="00CB4B82">
      <w:pPr>
        <w:pStyle w:val="KeinLeerraum"/>
        <w:jc w:val="both"/>
        <w:rPr>
          <w:i/>
        </w:rPr>
      </w:pPr>
      <w:r>
        <w:rPr>
          <w:i/>
        </w:rPr>
        <w:t>Ob der damalige Pächter fehlerhaft wirtschaftete oder andere Gründe für den Niedergang vorlagen, war nicht mehr zu ermitteln. Im Grundbuch ist vermerkt, dass am 25.06.1934 die „Bauernhof-siedlungsgesellschaft m.b.H. in Berlin“ neuer Eigentümer wurde.</w:t>
      </w:r>
    </w:p>
    <w:p w:rsidR="00CB4B82" w:rsidRDefault="00CB4B82" w:rsidP="00CB4B82">
      <w:pPr>
        <w:pStyle w:val="KeinLeerraum"/>
        <w:jc w:val="both"/>
        <w:rPr>
          <w:i/>
        </w:rPr>
      </w:pPr>
      <w:r>
        <w:rPr>
          <w:i/>
        </w:rPr>
        <w:t>Zwei Jahre später erfolgte der Umbau des Taubenhauses. Das untere Stockwerk wurde zum Backen hergerichtet, oben fanden sieben Räucherkammern ihren Platz. Der Dachstuhl musste dazu völlig umkonstruiert werden, um die Last der Biberschwänze zu tragen.</w:t>
      </w:r>
    </w:p>
    <w:p w:rsidR="00CB4B82" w:rsidRDefault="00CB4B82" w:rsidP="00CB4B82">
      <w:pPr>
        <w:pStyle w:val="KeinLeerraum"/>
        <w:jc w:val="both"/>
        <w:rPr>
          <w:i/>
        </w:rPr>
      </w:pPr>
    </w:p>
    <w:p w:rsidR="00CB4B82" w:rsidRDefault="00CB4B82" w:rsidP="00CB4B82">
      <w:pPr>
        <w:pStyle w:val="KeinLeerraum"/>
        <w:jc w:val="both"/>
        <w:rPr>
          <w:i/>
        </w:rPr>
      </w:pPr>
      <w:r>
        <w:rPr>
          <w:i/>
        </w:rPr>
        <w:lastRenderedPageBreak/>
        <w:t xml:space="preserve">Das in Rotberg lebende Ehepaar Warmuth kann sich noch gut daran erinnern, wie das mit dem Backen vor sich ging. Immer eine Familie war im Wechsel verantwortlich. In den Jahren nach 1945 war diese Art zu Brot und Kuchen zu kommen, bei den Dorfbewohnern aus begreiflichen Gründen besonders willkommen. Aber mit der Zeit kam es aus der Mode. </w:t>
      </w:r>
    </w:p>
    <w:p w:rsidR="00CB4B82" w:rsidRDefault="00CB4B82" w:rsidP="00CB4B82">
      <w:pPr>
        <w:pStyle w:val="KeinLeerraum"/>
        <w:jc w:val="both"/>
        <w:rPr>
          <w:i/>
        </w:rPr>
      </w:pPr>
      <w:r>
        <w:rPr>
          <w:i/>
        </w:rPr>
        <w:t>Etwa 1957 wurde der letzte Kuchen aus dem Ofen gezogen und auch mit dem Räuchern ging es in den 60er Jahren zu Ende.</w:t>
      </w:r>
    </w:p>
    <w:p w:rsidR="00CB4B82" w:rsidRDefault="00CB4B82" w:rsidP="00CB4B82">
      <w:pPr>
        <w:pStyle w:val="KeinLeerraum"/>
        <w:jc w:val="both"/>
        <w:rPr>
          <w:i/>
        </w:rPr>
      </w:pPr>
    </w:p>
    <w:p w:rsidR="00CB4B82" w:rsidRDefault="00CB4B82" w:rsidP="00CB4B82">
      <w:pPr>
        <w:pStyle w:val="KeinLeerraum"/>
        <w:jc w:val="both"/>
        <w:rPr>
          <w:i/>
        </w:rPr>
      </w:pPr>
      <w:r>
        <w:rPr>
          <w:i/>
        </w:rPr>
        <w:t>Die Gemeindevertretung hatte vor etlichen Jahren noch Pläne für eine Instandsetzung und Wiederinbetriebnahme des Backhauses erwogen, allein es fehlten die notwendigen Mittel. So geriet alles in Vergessenheit, die Dachsparren verrotten weiter und heute d</w:t>
      </w:r>
      <w:r w:rsidR="00791377">
        <w:rPr>
          <w:i/>
        </w:rPr>
        <w:t>enkt kaum einer ans B</w:t>
      </w:r>
      <w:r>
        <w:rPr>
          <w:i/>
        </w:rPr>
        <w:t>acken nach alter Tradition.</w:t>
      </w:r>
    </w:p>
    <w:p w:rsidR="00CB4B82" w:rsidRDefault="00CB4B82" w:rsidP="00CB4B82">
      <w:pPr>
        <w:pStyle w:val="KeinLeerraum"/>
        <w:jc w:val="both"/>
        <w:rPr>
          <w:i/>
        </w:rPr>
      </w:pPr>
    </w:p>
    <w:p w:rsidR="00CB4B82" w:rsidRDefault="00CB4B82" w:rsidP="00CB4B82">
      <w:pPr>
        <w:pStyle w:val="KeinLeerraum"/>
        <w:jc w:val="both"/>
        <w:rPr>
          <w:i/>
        </w:rPr>
      </w:pPr>
      <w:r>
        <w:rPr>
          <w:i/>
        </w:rPr>
        <w:t>Vielleicht finden sich doch noch einige beherzte und engagierte Leute, die das verfallene Gemäuer vor dem Abriss retten.</w:t>
      </w:r>
    </w:p>
    <w:p w:rsidR="001F1B39" w:rsidRDefault="001F1B39" w:rsidP="007E2546">
      <w:pPr>
        <w:pStyle w:val="KeinLeerraum"/>
        <w:jc w:val="center"/>
      </w:pPr>
    </w:p>
    <w:p w:rsidR="00CB4B82" w:rsidRDefault="00CB4B82" w:rsidP="007E2546">
      <w:pPr>
        <w:pStyle w:val="KeinLeerraum"/>
        <w:jc w:val="center"/>
      </w:pPr>
      <w:r>
        <w:t>17.09.1993 Brandenburgische Seiten / Autor Dr. Günter Nagel</w:t>
      </w:r>
    </w:p>
    <w:p w:rsidR="00CB4B82" w:rsidRDefault="00CB4B82" w:rsidP="00CB4B82">
      <w:pPr>
        <w:pStyle w:val="KeinLeerraum"/>
        <w:jc w:val="center"/>
      </w:pPr>
    </w:p>
    <w:p w:rsidR="00E22DC0" w:rsidRDefault="00E22DC0" w:rsidP="00E22DC0">
      <w:pPr>
        <w:pStyle w:val="KeinLeerraum"/>
        <w:jc w:val="both"/>
      </w:pPr>
      <w:r w:rsidRPr="00E22DC0">
        <w:rPr>
          <w:b/>
        </w:rPr>
        <w:t>Am 5.12.1993</w:t>
      </w:r>
      <w:r>
        <w:t xml:space="preserve"> wurden in den Gemeinden des Amtes Schönefeld neue Gemeindevertretungen gewählt. Wobei die Bürgermeister in Direktwahl gewählt wurden.</w:t>
      </w:r>
    </w:p>
    <w:p w:rsidR="00CB4B82" w:rsidRDefault="00E22DC0" w:rsidP="00E22DC0">
      <w:pPr>
        <w:pStyle w:val="KeinLeerraum"/>
        <w:jc w:val="both"/>
      </w:pPr>
      <w:r>
        <w:t xml:space="preserve">Die Mehrzahl der vorherigen Gemeindevertreter wie </w:t>
      </w:r>
      <w:r w:rsidR="00185717">
        <w:t xml:space="preserve">Hans-Joachim Schönherz, </w:t>
      </w:r>
      <w:r>
        <w:t xml:space="preserve">Rainer Mischke und die Bürgermeisterin Angela Barsch traten nicht mehr an. Da sie sich einer heftigen Kritik in Sachen Flughafenplanung, vorwiegend von Neu-Rotberger Bürgern ausgesetzt sahen und es auf Grund der diktatorischen Landesplanung </w:t>
      </w:r>
      <w:r w:rsidR="00185717">
        <w:t xml:space="preserve">mit einem Planungs- und Baustopp </w:t>
      </w:r>
      <w:r>
        <w:t>nichts mehr zu gestalten gab.</w:t>
      </w:r>
    </w:p>
    <w:p w:rsidR="00CB4B82" w:rsidRDefault="00CB4B82" w:rsidP="00EC6B95">
      <w:pPr>
        <w:pStyle w:val="KeinLeerraum"/>
        <w:jc w:val="both"/>
      </w:pPr>
    </w:p>
    <w:p w:rsidR="00CC0139" w:rsidRDefault="00CC0139" w:rsidP="00CC0139">
      <w:pPr>
        <w:pStyle w:val="KeinLeerraum"/>
        <w:tabs>
          <w:tab w:val="left" w:pos="4820"/>
        </w:tabs>
        <w:jc w:val="both"/>
      </w:pPr>
      <w:r w:rsidRPr="00CC0139">
        <w:rPr>
          <w:b/>
        </w:rPr>
        <w:t>Am 15.12.1996</w:t>
      </w:r>
      <w:r>
        <w:t xml:space="preserve"> erfolgten </w:t>
      </w:r>
      <w:r w:rsidR="00457FC6">
        <w:t xml:space="preserve">nach mehreren Rücktritten von Gemeindevertretern </w:t>
      </w:r>
      <w:r>
        <w:t>erneut Wahlen zur Gemeindevertretung. Brigitte Krü</w:t>
      </w:r>
      <w:r w:rsidR="00A54B04">
        <w:t xml:space="preserve">ger arrangierte sich sehr </w:t>
      </w:r>
      <w:r>
        <w:t>um eine Zwangsverwaltung zu ver</w:t>
      </w:r>
      <w:r w:rsidR="00457FC6">
        <w:t>-</w:t>
      </w:r>
      <w:r>
        <w:t>hindern. Sie sprach mit vielen Einwohnern und über</w:t>
      </w:r>
      <w:r w:rsidR="00A54B04">
        <w:t xml:space="preserve">zeugte </w:t>
      </w:r>
      <w:r w:rsidR="005E43C3">
        <w:t xml:space="preserve">den ehemaligen Direktor des Volksgutes Waßmannsdorf </w:t>
      </w:r>
      <w:r>
        <w:t xml:space="preserve">Wilfried Kind und Rainer Mischke eine neue Gemeindevertretung aufzustellen. Beide nutzten wiederum ihre Kontakte zu anderen Mitbürgern und gründeten die Wählerliste „Bürger für Rotberg“. </w:t>
      </w:r>
    </w:p>
    <w:p w:rsidR="005E43C3" w:rsidRDefault="005E43C3" w:rsidP="00CC0139">
      <w:pPr>
        <w:pStyle w:val="KeinLeerraum"/>
        <w:tabs>
          <w:tab w:val="left" w:pos="4820"/>
        </w:tabs>
        <w:jc w:val="both"/>
      </w:pPr>
    </w:p>
    <w:p w:rsidR="00EC6B95" w:rsidRDefault="009B38E5" w:rsidP="00EC6B95">
      <w:pPr>
        <w:pStyle w:val="KeinLeerraum"/>
        <w:jc w:val="both"/>
        <w:rPr>
          <w:szCs w:val="28"/>
        </w:rPr>
      </w:pPr>
      <w:r>
        <w:t>Wilfried Kind, inzwischen Rentner</w:t>
      </w:r>
      <w:r w:rsidR="00EC6B95" w:rsidRPr="00FC1B92">
        <w:t xml:space="preserve">, trat mit der Kommunalwahl vom </w:t>
      </w:r>
      <w:r w:rsidR="00FA5F5F">
        <w:rPr>
          <w:szCs w:val="28"/>
        </w:rPr>
        <w:t>15</w:t>
      </w:r>
      <w:r w:rsidR="00EC6B95" w:rsidRPr="00FC1B92">
        <w:rPr>
          <w:szCs w:val="28"/>
        </w:rPr>
        <w:t>.12.1996</w:t>
      </w:r>
      <w:r w:rsidR="00EC6B95">
        <w:rPr>
          <w:szCs w:val="28"/>
        </w:rPr>
        <w:t xml:space="preserve"> in Rotberg als ehrenamtlicher Bürgermeister an. Er forcierte den Zusammenschluss der Gemeinden Rotberg und Waltersdorf maßgeblich mi</w:t>
      </w:r>
      <w:r w:rsidR="002C1A02">
        <w:rPr>
          <w:szCs w:val="28"/>
        </w:rPr>
        <w:t>t an und handelte im Vorfeld dieser</w:t>
      </w:r>
      <w:r w:rsidR="00EC6B95">
        <w:rPr>
          <w:szCs w:val="28"/>
        </w:rPr>
        <w:t xml:space="preserve"> Gemeindefus</w:t>
      </w:r>
      <w:r w:rsidR="002A123F">
        <w:rPr>
          <w:szCs w:val="28"/>
        </w:rPr>
        <w:t>ion mit dem Land Brandenburg eine</w:t>
      </w:r>
      <w:r w:rsidR="00EC6B95">
        <w:rPr>
          <w:szCs w:val="28"/>
        </w:rPr>
        <w:t xml:space="preserve"> Entschuldung der Gemeinde Rotberg aus.</w:t>
      </w:r>
    </w:p>
    <w:p w:rsidR="005E43C3" w:rsidRDefault="00EC6B95" w:rsidP="00915EF3">
      <w:pPr>
        <w:pStyle w:val="KeinLeerraum"/>
        <w:jc w:val="both"/>
      </w:pPr>
      <w:r>
        <w:t>Wilfried Kind</w:t>
      </w:r>
      <w:r w:rsidR="008E78BD">
        <w:t xml:space="preserve"> blieb bis zum 27</w:t>
      </w:r>
      <w:r w:rsidR="008E78BD" w:rsidRPr="008E78BD">
        <w:t>.12.2011</w:t>
      </w:r>
      <w:r w:rsidR="00915EF3">
        <w:t xml:space="preserve"> in der bis dahin gegründeten Großgemeinde </w:t>
      </w:r>
      <w:r w:rsidR="006B4F26">
        <w:t>Schönefeld</w:t>
      </w:r>
      <w:r w:rsidR="007350A3">
        <w:t xml:space="preserve"> als Gemeindevertreter</w:t>
      </w:r>
      <w:r w:rsidR="00915EF3">
        <w:t xml:space="preserve"> tätig.</w:t>
      </w:r>
      <w:r w:rsidR="006B4F26">
        <w:t xml:space="preserve"> </w:t>
      </w:r>
    </w:p>
    <w:p w:rsidR="005E43C3" w:rsidRDefault="005E43C3" w:rsidP="00915EF3">
      <w:pPr>
        <w:pStyle w:val="KeinLeerraum"/>
        <w:jc w:val="both"/>
      </w:pPr>
    </w:p>
    <w:p w:rsidR="009B38E5" w:rsidRPr="008E78BD" w:rsidRDefault="005E43C3" w:rsidP="00915EF3">
      <w:pPr>
        <w:pStyle w:val="KeinLeerraum"/>
        <w:jc w:val="both"/>
      </w:pPr>
      <w:r>
        <w:t>A</w:t>
      </w:r>
      <w:r w:rsidR="009B38E5">
        <w:t xml:space="preserve">m 16.03.1999 </w:t>
      </w:r>
      <w:r>
        <w:t xml:space="preserve">legte Rainer Mischke sein Mandat </w:t>
      </w:r>
      <w:r w:rsidR="009B38E5">
        <w:t>aus</w:t>
      </w:r>
      <w:r>
        <w:t xml:space="preserve"> beruflichen Gründen</w:t>
      </w:r>
      <w:r w:rsidR="009B38E5">
        <w:t xml:space="preserve"> als Gemeindevertreter nieder.</w:t>
      </w:r>
    </w:p>
    <w:p w:rsidR="00FC1B92" w:rsidRDefault="00FC1B92" w:rsidP="00FC1B92">
      <w:pPr>
        <w:pStyle w:val="KeinLeerraum"/>
        <w:rPr>
          <w:szCs w:val="28"/>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AD4C3F" w:rsidRDefault="00AD4C3F" w:rsidP="00FC1B92">
      <w:pPr>
        <w:pStyle w:val="KeinLeerraum"/>
        <w:jc w:val="both"/>
        <w:rPr>
          <w:b/>
          <w:color w:val="FF0000"/>
        </w:rPr>
      </w:pPr>
    </w:p>
    <w:p w:rsidR="001F0EFB" w:rsidRDefault="001F0EFB" w:rsidP="00FC1B92">
      <w:pPr>
        <w:pStyle w:val="KeinLeerraum"/>
        <w:jc w:val="both"/>
        <w:rPr>
          <w:b/>
          <w:color w:val="FF0000"/>
        </w:rPr>
      </w:pPr>
    </w:p>
    <w:p w:rsidR="001F0EFB" w:rsidRDefault="001F0EFB" w:rsidP="00FC1B92">
      <w:pPr>
        <w:pStyle w:val="KeinLeerraum"/>
        <w:jc w:val="both"/>
        <w:rPr>
          <w:b/>
          <w:color w:val="FF0000"/>
        </w:rPr>
      </w:pPr>
    </w:p>
    <w:p w:rsidR="001F0EFB" w:rsidRDefault="001F0EFB" w:rsidP="00FC1B92">
      <w:pPr>
        <w:pStyle w:val="KeinLeerraum"/>
        <w:jc w:val="both"/>
        <w:rPr>
          <w:b/>
          <w:color w:val="FF0000"/>
        </w:rPr>
      </w:pPr>
    </w:p>
    <w:p w:rsidR="00FC1B92" w:rsidRPr="009976B0" w:rsidRDefault="00FC1B92" w:rsidP="00FC1B92">
      <w:pPr>
        <w:pStyle w:val="KeinLeerraum"/>
        <w:jc w:val="both"/>
        <w:rPr>
          <w:b/>
          <w:color w:val="FF0000"/>
        </w:rPr>
      </w:pPr>
      <w:r w:rsidRPr="009976B0">
        <w:rPr>
          <w:b/>
          <w:color w:val="FF0000"/>
        </w:rPr>
        <w:lastRenderedPageBreak/>
        <w:t xml:space="preserve">Nach der Entscheidung über das Ausmaß des Flughafenbaus, der Gemeindefusion mit Waltersdorf und der Bildung der Großgemeinde Schönefeld kehrte </w:t>
      </w:r>
      <w:r w:rsidR="00915EF3" w:rsidRPr="009976B0">
        <w:rPr>
          <w:b/>
          <w:color w:val="FF0000"/>
        </w:rPr>
        <w:t xml:space="preserve">auch </w:t>
      </w:r>
      <w:r w:rsidRPr="009976B0">
        <w:rPr>
          <w:b/>
          <w:color w:val="FF0000"/>
        </w:rPr>
        <w:t>wieder Bewegung in den Wiederaufbau des Backhauses ein.</w:t>
      </w:r>
    </w:p>
    <w:p w:rsidR="00F20058" w:rsidRPr="00773BAD" w:rsidRDefault="00F20058" w:rsidP="00B32A78">
      <w:pPr>
        <w:pStyle w:val="KeinLeerraum"/>
        <w:tabs>
          <w:tab w:val="left" w:pos="4820"/>
        </w:tabs>
        <w:jc w:val="both"/>
        <w:rPr>
          <w:b/>
        </w:rPr>
      </w:pPr>
      <w:r>
        <w:rPr>
          <w:b/>
          <w:noProof/>
          <w:lang w:eastAsia="de-DE"/>
        </w:rPr>
        <w:drawing>
          <wp:anchor distT="0" distB="0" distL="114300" distR="114300" simplePos="0" relativeHeight="251668480" behindDoc="0" locked="0" layoutInCell="1" allowOverlap="1">
            <wp:simplePos x="0" y="0"/>
            <wp:positionH relativeFrom="column">
              <wp:posOffset>104140</wp:posOffset>
            </wp:positionH>
            <wp:positionV relativeFrom="paragraph">
              <wp:posOffset>213360</wp:posOffset>
            </wp:positionV>
            <wp:extent cx="5919470" cy="7896225"/>
            <wp:effectExtent l="19050" t="0" r="5080" b="0"/>
            <wp:wrapTopAndBottom/>
            <wp:docPr id="11" name="Grafik 1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3" cstate="print"/>
                    <a:stretch>
                      <a:fillRect/>
                    </a:stretch>
                  </pic:blipFill>
                  <pic:spPr>
                    <a:xfrm>
                      <a:off x="0" y="0"/>
                      <a:ext cx="5919470" cy="7896225"/>
                    </a:xfrm>
                    <a:prstGeom prst="rect">
                      <a:avLst/>
                    </a:prstGeom>
                  </pic:spPr>
                </pic:pic>
              </a:graphicData>
            </a:graphic>
          </wp:anchor>
        </w:drawing>
      </w:r>
    </w:p>
    <w:p w:rsidR="00F20058" w:rsidRDefault="00590A3C" w:rsidP="00590A3C">
      <w:pPr>
        <w:pStyle w:val="KeinLeerraum"/>
        <w:tabs>
          <w:tab w:val="left" w:pos="4820"/>
        </w:tabs>
        <w:jc w:val="center"/>
      </w:pPr>
      <w:r>
        <w:t xml:space="preserve">9.11.2006 </w:t>
      </w:r>
      <w:r w:rsidR="00460F34">
        <w:t xml:space="preserve">Nordseite der </w:t>
      </w:r>
      <w:r w:rsidR="00985006">
        <w:t>Backhausruine</w:t>
      </w:r>
      <w:r w:rsidR="00C47A69">
        <w:t>. Bild</w:t>
      </w:r>
      <w:r>
        <w:t xml:space="preserve"> Dipl. Ing</w:t>
      </w:r>
      <w:r w:rsidR="00460F34">
        <w:t>.</w:t>
      </w:r>
      <w:r>
        <w:t xml:space="preserve"> Rolf Kammel</w:t>
      </w:r>
    </w:p>
    <w:p w:rsidR="00985006" w:rsidRDefault="00985006" w:rsidP="00985006">
      <w:pPr>
        <w:pStyle w:val="KeinLeerraum"/>
        <w:tabs>
          <w:tab w:val="left" w:pos="4820"/>
        </w:tabs>
        <w:jc w:val="center"/>
      </w:pPr>
      <w:r>
        <w:rPr>
          <w:noProof/>
          <w:lang w:eastAsia="de-DE"/>
        </w:rPr>
        <w:lastRenderedPageBreak/>
        <w:drawing>
          <wp:anchor distT="0" distB="0" distL="114300" distR="114300" simplePos="0" relativeHeight="251749376" behindDoc="0" locked="0" layoutInCell="1" allowOverlap="1">
            <wp:simplePos x="0" y="0"/>
            <wp:positionH relativeFrom="column">
              <wp:posOffset>19050</wp:posOffset>
            </wp:positionH>
            <wp:positionV relativeFrom="paragraph">
              <wp:posOffset>9525</wp:posOffset>
            </wp:positionV>
            <wp:extent cx="6150610" cy="4095750"/>
            <wp:effectExtent l="19050" t="0" r="2540" b="0"/>
            <wp:wrapTopAndBottom/>
            <wp:docPr id="309" name="Grafik 308" descr="2006.05.04 Backhausruine_2 (c) Dipl. Ing. Rolf Kamm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6.05.04 Backhausruine_2 (c) Dipl. Ing. Rolf Kammel.jpg"/>
                    <pic:cNvPicPr/>
                  </pic:nvPicPr>
                  <pic:blipFill>
                    <a:blip r:embed="rId24" cstate="print"/>
                    <a:stretch>
                      <a:fillRect/>
                    </a:stretch>
                  </pic:blipFill>
                  <pic:spPr>
                    <a:xfrm>
                      <a:off x="0" y="0"/>
                      <a:ext cx="6150610" cy="4095750"/>
                    </a:xfrm>
                    <a:prstGeom prst="rect">
                      <a:avLst/>
                    </a:prstGeom>
                  </pic:spPr>
                </pic:pic>
              </a:graphicData>
            </a:graphic>
          </wp:anchor>
        </w:drawing>
      </w:r>
      <w:r>
        <w:t>4.05.2006 Westseite der Backhausruine, gut erkennbar die Noteindeckung mit Blechplatten.</w:t>
      </w:r>
    </w:p>
    <w:p w:rsidR="008C16AA" w:rsidRDefault="00590A3C" w:rsidP="008C16AA">
      <w:pPr>
        <w:pStyle w:val="KeinLeerraum"/>
        <w:tabs>
          <w:tab w:val="left" w:pos="4820"/>
        </w:tabs>
        <w:jc w:val="both"/>
      </w:pPr>
      <w:r>
        <w:rPr>
          <w:noProof/>
          <w:lang w:eastAsia="de-DE"/>
        </w:rPr>
        <w:drawing>
          <wp:anchor distT="0" distB="0" distL="114300" distR="114300" simplePos="0" relativeHeight="251759616" behindDoc="0" locked="0" layoutInCell="1" allowOverlap="1">
            <wp:simplePos x="0" y="0"/>
            <wp:positionH relativeFrom="column">
              <wp:posOffset>16510</wp:posOffset>
            </wp:positionH>
            <wp:positionV relativeFrom="paragraph">
              <wp:posOffset>153670</wp:posOffset>
            </wp:positionV>
            <wp:extent cx="6153150" cy="4105275"/>
            <wp:effectExtent l="19050" t="0" r="0" b="0"/>
            <wp:wrapTopAndBottom/>
            <wp:docPr id="322" name="Grafik 309" descr="008_04.05.06 Rotberg 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8_04.05.06 Rotberg 014.jpg"/>
                    <pic:cNvPicPr/>
                  </pic:nvPicPr>
                  <pic:blipFill>
                    <a:blip r:embed="rId25" cstate="print"/>
                    <a:stretch>
                      <a:fillRect/>
                    </a:stretch>
                  </pic:blipFill>
                  <pic:spPr>
                    <a:xfrm>
                      <a:off x="0" y="0"/>
                      <a:ext cx="6153150" cy="4105275"/>
                    </a:xfrm>
                    <a:prstGeom prst="rect">
                      <a:avLst/>
                    </a:prstGeom>
                  </pic:spPr>
                </pic:pic>
              </a:graphicData>
            </a:graphic>
          </wp:anchor>
        </w:drawing>
      </w:r>
      <w:r w:rsidR="00773BAD">
        <w:t xml:space="preserve">4.05.2006 </w:t>
      </w:r>
      <w:r w:rsidR="00985006">
        <w:t xml:space="preserve">Südseite der </w:t>
      </w:r>
      <w:r w:rsidR="00004AD9">
        <w:t xml:space="preserve">Backhausruine mit den in den 1930er Jahren zugemauerten Fenster und Türen. </w:t>
      </w:r>
      <w:r w:rsidR="00F20058">
        <w:t xml:space="preserve">Bilder </w:t>
      </w:r>
      <w:r w:rsidR="00773BAD">
        <w:t>Dipl. Ing</w:t>
      </w:r>
      <w:r w:rsidR="00004AD9">
        <w:t>.</w:t>
      </w:r>
      <w:r w:rsidR="00773BAD">
        <w:t xml:space="preserve"> Rolf Kamm</w:t>
      </w:r>
      <w:r w:rsidR="00850BFD">
        <w:t>el</w:t>
      </w:r>
    </w:p>
    <w:p w:rsidR="007E2546" w:rsidRDefault="007E2546" w:rsidP="008C16AA">
      <w:pPr>
        <w:pStyle w:val="KeinLeerraum"/>
        <w:tabs>
          <w:tab w:val="left" w:pos="4820"/>
        </w:tabs>
        <w:jc w:val="both"/>
      </w:pPr>
      <w:r>
        <w:lastRenderedPageBreak/>
        <w:t xml:space="preserve">So wurde der direkt am Mauerwerk angebrachte Maschendrahtzaun durch Holztafeln in den unteren Fenstern und einer </w:t>
      </w:r>
      <w:r w:rsidR="001F1B39">
        <w:t>neuen Eingangstür ersetzt. D</w:t>
      </w:r>
      <w:r w:rsidR="00F434CF">
        <w:t>as angesammelte Gerümpel</w:t>
      </w:r>
      <w:r w:rsidR="001F1B39">
        <w:t xml:space="preserve"> </w:t>
      </w:r>
      <w:r w:rsidR="00F434CF">
        <w:t xml:space="preserve">und der </w:t>
      </w:r>
      <w:r w:rsidR="001F1B39">
        <w:t>Schutt wurde</w:t>
      </w:r>
      <w:r w:rsidR="00F434CF">
        <w:t>n</w:t>
      </w:r>
      <w:r w:rsidR="001F1B39">
        <w:t xml:space="preserve"> entfernt und d</w:t>
      </w:r>
      <w:r>
        <w:t>as Dach bekam eine Noteindeckung aus Blec</w:t>
      </w:r>
      <w:r w:rsidR="001F1B39">
        <w:t>hplatten.</w:t>
      </w:r>
    </w:p>
    <w:p w:rsidR="007E2546" w:rsidRDefault="007E2546" w:rsidP="007E2546">
      <w:pPr>
        <w:pStyle w:val="KeinLeerraum"/>
        <w:jc w:val="both"/>
        <w:rPr>
          <w:b/>
          <w:color w:val="FF0000"/>
        </w:rPr>
      </w:pPr>
      <w:r>
        <w:t>Bei dem Umbau zum Backhaus in den 1930er Jahren wurd</w:t>
      </w:r>
      <w:r w:rsidR="00DC70F5">
        <w:t>e es im oberen Bereich</w:t>
      </w:r>
      <w:r>
        <w:t xml:space="preserve"> mit einfacheren Klinkern aufgesto</w:t>
      </w:r>
      <w:r w:rsidR="00055517">
        <w:t>ckt. Im Erdgeschoss wurden</w:t>
      </w:r>
      <w:r w:rsidR="00DC70F5">
        <w:t xml:space="preserve"> 4 Türen </w:t>
      </w:r>
      <w:r w:rsidR="00055517">
        <w:t>und 1 Fenster</w:t>
      </w:r>
      <w:r w:rsidR="00DC70F5">
        <w:t xml:space="preserve"> zugemauert.</w:t>
      </w:r>
    </w:p>
    <w:p w:rsidR="00DC70F5" w:rsidRPr="0086508F" w:rsidRDefault="00DC70F5" w:rsidP="007E2546">
      <w:pPr>
        <w:pStyle w:val="KeinLeerraum"/>
        <w:jc w:val="both"/>
        <w:rPr>
          <w:b/>
          <w:color w:val="FF0000"/>
        </w:rPr>
      </w:pPr>
    </w:p>
    <w:p w:rsidR="00F873CA" w:rsidRDefault="007D634E" w:rsidP="00C54DE9">
      <w:pPr>
        <w:pStyle w:val="KeinLeerraum"/>
        <w:jc w:val="both"/>
      </w:pPr>
      <w:r w:rsidRPr="001546E0">
        <w:rPr>
          <w:b/>
        </w:rPr>
        <w:t>Im Jahr 200</w:t>
      </w:r>
      <w:r w:rsidR="00DB3738">
        <w:rPr>
          <w:b/>
        </w:rPr>
        <w:t xml:space="preserve">5 </w:t>
      </w:r>
      <w:r w:rsidR="00DB3738" w:rsidRPr="00DB3738">
        <w:t>beschloss</w:t>
      </w:r>
      <w:r w:rsidR="00DB3738">
        <w:rPr>
          <w:b/>
        </w:rPr>
        <w:t xml:space="preserve"> </w:t>
      </w:r>
      <w:r w:rsidR="00FE476F" w:rsidRPr="00A6742F">
        <w:t>die</w:t>
      </w:r>
      <w:r w:rsidR="00FE476F">
        <w:rPr>
          <w:b/>
        </w:rPr>
        <w:t xml:space="preserve"> </w:t>
      </w:r>
      <w:r w:rsidR="00DB3738">
        <w:t>Gemeinde Schönefeld den</w:t>
      </w:r>
      <w:r w:rsidR="00C53660">
        <w:t xml:space="preserve"> Neubau eines Feuerwehr</w:t>
      </w:r>
      <w:r>
        <w:t>depots im Zen</w:t>
      </w:r>
      <w:r w:rsidR="002C1A02">
        <w:t xml:space="preserve">trum </w:t>
      </w:r>
      <w:r w:rsidR="00DB3738">
        <w:t>von Rotberg, samt der</w:t>
      </w:r>
      <w:r w:rsidR="002C1A02">
        <w:t xml:space="preserve"> </w:t>
      </w:r>
      <w:r w:rsidR="00DB3738">
        <w:t>Neuges</w:t>
      </w:r>
      <w:r w:rsidR="000E0833">
        <w:t>taltung vom „Platz der Einheit“, bzw.</w:t>
      </w:r>
      <w:r w:rsidR="00FE476F">
        <w:t xml:space="preserve"> Teilen des ursprüng-lichen Guts</w:t>
      </w:r>
      <w:r w:rsidR="000E0833">
        <w:t xml:space="preserve">geländes </w:t>
      </w:r>
      <w:r w:rsidR="00DB3738">
        <w:t xml:space="preserve">und damit auch die </w:t>
      </w:r>
      <w:r w:rsidR="002C1A02">
        <w:t xml:space="preserve">Rekonstruktion des </w:t>
      </w:r>
      <w:r w:rsidR="00C53660">
        <w:t>Backhauses</w:t>
      </w:r>
      <w:r w:rsidR="002C1A02">
        <w:t>, des Gutsbrunnen</w:t>
      </w:r>
      <w:r w:rsidR="00F434CF">
        <w:t>s</w:t>
      </w:r>
      <w:r w:rsidR="002C1A02">
        <w:t xml:space="preserve"> und der Friedhofsmauer</w:t>
      </w:r>
      <w:r w:rsidR="00DB3738">
        <w:t>.</w:t>
      </w:r>
    </w:p>
    <w:p w:rsidR="00DC70F5" w:rsidRDefault="00DC70F5" w:rsidP="00C54DE9">
      <w:pPr>
        <w:pStyle w:val="KeinLeerraum"/>
        <w:jc w:val="both"/>
        <w:rPr>
          <w:b/>
        </w:rPr>
      </w:pPr>
    </w:p>
    <w:p w:rsidR="00F116DA" w:rsidRDefault="00E85887" w:rsidP="00C54DE9">
      <w:pPr>
        <w:pStyle w:val="KeinLeerraum"/>
        <w:jc w:val="both"/>
        <w:rPr>
          <w:b/>
          <w:i/>
          <w:color w:val="0070C0"/>
        </w:rPr>
      </w:pPr>
      <w:r>
        <w:rPr>
          <w:b/>
        </w:rPr>
        <w:t xml:space="preserve">Rainer Mischke: </w:t>
      </w:r>
      <w:r w:rsidRPr="00E85887">
        <w:rPr>
          <w:b/>
          <w:i/>
          <w:color w:val="0070C0"/>
        </w:rPr>
        <w:t>„</w:t>
      </w:r>
      <w:r w:rsidR="00F72D41">
        <w:rPr>
          <w:b/>
          <w:i/>
          <w:color w:val="0070C0"/>
        </w:rPr>
        <w:t>Ohne das unermüdliche Engagement</w:t>
      </w:r>
      <w:r w:rsidR="00F116DA" w:rsidRPr="00E85887">
        <w:rPr>
          <w:b/>
          <w:i/>
          <w:color w:val="0070C0"/>
        </w:rPr>
        <w:t xml:space="preserve"> von Wilfried Kind im Zusammenspiel mit dem damaligen Bürgerm</w:t>
      </w:r>
      <w:r w:rsidR="00DB3738">
        <w:rPr>
          <w:b/>
          <w:i/>
          <w:color w:val="0070C0"/>
        </w:rPr>
        <w:t>eister Dr. Udo Haase wäre diese</w:t>
      </w:r>
      <w:r w:rsidR="00F116DA" w:rsidRPr="00E85887">
        <w:rPr>
          <w:b/>
          <w:i/>
          <w:color w:val="0070C0"/>
        </w:rPr>
        <w:t xml:space="preserve"> Beschluss</w:t>
      </w:r>
      <w:r w:rsidR="00DB3738">
        <w:rPr>
          <w:b/>
          <w:i/>
          <w:color w:val="0070C0"/>
        </w:rPr>
        <w:t>fassung</w:t>
      </w:r>
      <w:r w:rsidR="00F116DA" w:rsidRPr="00E85887">
        <w:rPr>
          <w:b/>
          <w:i/>
          <w:color w:val="0070C0"/>
        </w:rPr>
        <w:t xml:space="preserve"> sicher so nicht zustande gekommen. Beiden ist somit letztendlich die gel</w:t>
      </w:r>
      <w:r w:rsidR="00EA1C90">
        <w:rPr>
          <w:b/>
          <w:i/>
          <w:color w:val="0070C0"/>
        </w:rPr>
        <w:t xml:space="preserve">ungene Rekonstruktion des historischen </w:t>
      </w:r>
      <w:r w:rsidR="00F116DA" w:rsidRPr="00E85887">
        <w:rPr>
          <w:b/>
          <w:i/>
          <w:color w:val="0070C0"/>
        </w:rPr>
        <w:t>Backhauses zu verdanken.</w:t>
      </w:r>
      <w:r w:rsidRPr="00E85887">
        <w:rPr>
          <w:b/>
          <w:i/>
          <w:color w:val="0070C0"/>
        </w:rPr>
        <w:t>“</w:t>
      </w:r>
    </w:p>
    <w:p w:rsidR="00055517" w:rsidRDefault="00592337" w:rsidP="00C54DE9">
      <w:pPr>
        <w:pStyle w:val="KeinLeerraum"/>
        <w:jc w:val="both"/>
        <w:rPr>
          <w:b/>
          <w:i/>
          <w:color w:val="0070C0"/>
        </w:rPr>
      </w:pPr>
      <w:r>
        <w:rPr>
          <w:b/>
          <w:i/>
          <w:color w:val="0070C0"/>
        </w:rPr>
        <w:t>Die bauplanerische Seite übernahm</w:t>
      </w:r>
      <w:r w:rsidR="00055517">
        <w:rPr>
          <w:b/>
          <w:i/>
          <w:color w:val="0070C0"/>
        </w:rPr>
        <w:t xml:space="preserve"> Dipl. Ing. Rolf Kammel von der Projekta Rotberg GmbH &amp; Co. KG</w:t>
      </w:r>
      <w:r>
        <w:rPr>
          <w:b/>
          <w:i/>
          <w:color w:val="0070C0"/>
        </w:rPr>
        <w:t>.“</w:t>
      </w:r>
    </w:p>
    <w:p w:rsidR="00DC70F5" w:rsidRDefault="00866BFC" w:rsidP="00C54DE9">
      <w:pPr>
        <w:pStyle w:val="KeinLeerraum"/>
        <w:jc w:val="both"/>
        <w:rPr>
          <w:b/>
          <w:i/>
          <w:color w:val="0070C0"/>
        </w:rPr>
      </w:pPr>
      <w:r>
        <w:rPr>
          <w:b/>
          <w:i/>
          <w:noProof/>
          <w:color w:val="0070C0"/>
          <w:lang w:eastAsia="de-DE"/>
        </w:rPr>
        <w:drawing>
          <wp:anchor distT="0" distB="0" distL="114300" distR="114300" simplePos="0" relativeHeight="251750400" behindDoc="0" locked="0" layoutInCell="1" allowOverlap="1">
            <wp:simplePos x="0" y="0"/>
            <wp:positionH relativeFrom="column">
              <wp:posOffset>19050</wp:posOffset>
            </wp:positionH>
            <wp:positionV relativeFrom="paragraph">
              <wp:posOffset>164465</wp:posOffset>
            </wp:positionV>
            <wp:extent cx="6150610" cy="4610100"/>
            <wp:effectExtent l="19050" t="0" r="2540" b="0"/>
            <wp:wrapTopAndBottom/>
            <wp:docPr id="311" name="Grafik 310" descr="012_Baustand 28.03.07 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2_Baustand 28.03.07 032.jpg"/>
                    <pic:cNvPicPr/>
                  </pic:nvPicPr>
                  <pic:blipFill>
                    <a:blip r:embed="rId26" cstate="print"/>
                    <a:stretch>
                      <a:fillRect/>
                    </a:stretch>
                  </pic:blipFill>
                  <pic:spPr>
                    <a:xfrm>
                      <a:off x="0" y="0"/>
                      <a:ext cx="6150610" cy="4610100"/>
                    </a:xfrm>
                    <a:prstGeom prst="rect">
                      <a:avLst/>
                    </a:prstGeom>
                  </pic:spPr>
                </pic:pic>
              </a:graphicData>
            </a:graphic>
          </wp:anchor>
        </w:drawing>
      </w:r>
    </w:p>
    <w:p w:rsidR="00DC70F5" w:rsidRPr="00DC70F5" w:rsidRDefault="005349E3" w:rsidP="00866BFC">
      <w:pPr>
        <w:pStyle w:val="KeinLeerraum"/>
        <w:jc w:val="center"/>
      </w:pPr>
      <w:r>
        <w:t>4.04.2007 wieder</w:t>
      </w:r>
      <w:r w:rsidR="00866BFC">
        <w:t xml:space="preserve"> eröffnete Türen und </w:t>
      </w:r>
      <w:r w:rsidR="009E5386">
        <w:t xml:space="preserve">das </w:t>
      </w:r>
      <w:r w:rsidR="00866BFC">
        <w:t xml:space="preserve">Fenster in der Südseite. </w:t>
      </w:r>
      <w:r w:rsidR="00DC70F5" w:rsidRPr="00DC70F5">
        <w:t>Bild Dipl. Ing</w:t>
      </w:r>
      <w:r w:rsidR="00576FFD">
        <w:t>.</w:t>
      </w:r>
      <w:r w:rsidR="00DC70F5" w:rsidRPr="00DC70F5">
        <w:t xml:space="preserve"> Rolf Kammel</w:t>
      </w:r>
    </w:p>
    <w:p w:rsidR="00DC70F5" w:rsidRDefault="00DC70F5" w:rsidP="00C54DE9">
      <w:pPr>
        <w:pStyle w:val="KeinLeerraum"/>
        <w:jc w:val="both"/>
        <w:rPr>
          <w:b/>
          <w:i/>
          <w:color w:val="0070C0"/>
        </w:rPr>
      </w:pPr>
    </w:p>
    <w:p w:rsidR="00DC70F5" w:rsidRDefault="00592337" w:rsidP="003C0396">
      <w:pPr>
        <w:pStyle w:val="KeinLeerraum"/>
        <w:jc w:val="both"/>
      </w:pPr>
      <w:r w:rsidRPr="00592337">
        <w:t>Di</w:t>
      </w:r>
      <w:r>
        <w:t>e Projekta Rotberg GmbH &amp; Co. KG übernahm zuvor die Bau</w:t>
      </w:r>
      <w:r w:rsidR="003C0396">
        <w:t xml:space="preserve">leitplanung für </w:t>
      </w:r>
      <w:r>
        <w:t>Umsiedlung des Waltersdo</w:t>
      </w:r>
      <w:r w:rsidR="003C0396">
        <w:t xml:space="preserve">rfer Gemeindeteils Kienberg zum neuen Waltersdorfer Gemeindeteil Rotberg. </w:t>
      </w:r>
    </w:p>
    <w:p w:rsidR="00DC70F5" w:rsidRDefault="00592337" w:rsidP="00C54DE9">
      <w:pPr>
        <w:pStyle w:val="KeinLeerraum"/>
        <w:jc w:val="both"/>
      </w:pPr>
      <w:r>
        <w:t>In dessen Folge wurde auch mittels der Projekta</w:t>
      </w:r>
      <w:r w:rsidR="003C0396">
        <w:t xml:space="preserve"> Rotberg GmbH &amp; Co. KG</w:t>
      </w:r>
      <w:r>
        <w:t xml:space="preserve"> ein neues Feuerwehr</w:t>
      </w:r>
      <w:r w:rsidR="003C0396">
        <w:t>-</w:t>
      </w:r>
      <w:r>
        <w:t xml:space="preserve">depot in Rotberg errichtet, der Platz der Einheit mit Pflasterung und Asphalt neu gestaltet, die Kirchhofmauer saniert, der Gutsbrunnen </w:t>
      </w:r>
      <w:r w:rsidR="003C0396">
        <w:t>mit Klinkern neu eingefasst und letztendlich auch das Backhaus rekonstruiert.</w:t>
      </w:r>
      <w:r>
        <w:t xml:space="preserve"> </w:t>
      </w:r>
    </w:p>
    <w:p w:rsidR="002A7C0B" w:rsidRDefault="00F96B69" w:rsidP="00F96B69">
      <w:pPr>
        <w:pStyle w:val="KeinLeerraum"/>
        <w:tabs>
          <w:tab w:val="left" w:pos="4820"/>
          <w:tab w:val="left" w:pos="9498"/>
        </w:tabs>
        <w:jc w:val="center"/>
      </w:pPr>
      <w:r>
        <w:rPr>
          <w:noProof/>
          <w:lang w:eastAsia="de-DE"/>
        </w:rPr>
        <w:lastRenderedPageBreak/>
        <w:drawing>
          <wp:anchor distT="0" distB="0" distL="114300" distR="114300" simplePos="0" relativeHeight="251753472" behindDoc="0" locked="0" layoutInCell="1" allowOverlap="1">
            <wp:simplePos x="0" y="0"/>
            <wp:positionH relativeFrom="column">
              <wp:posOffset>3095625</wp:posOffset>
            </wp:positionH>
            <wp:positionV relativeFrom="paragraph">
              <wp:posOffset>4762500</wp:posOffset>
            </wp:positionV>
            <wp:extent cx="2931795" cy="3895725"/>
            <wp:effectExtent l="19050" t="0" r="1905" b="0"/>
            <wp:wrapSquare wrapText="bothSides"/>
            <wp:docPr id="315" name="Grafik 314" descr="018_Stand 04.05.07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8_Stand 04.05.07 008.JPG"/>
                    <pic:cNvPicPr/>
                  </pic:nvPicPr>
                  <pic:blipFill>
                    <a:blip r:embed="rId27" cstate="print"/>
                    <a:stretch>
                      <a:fillRect/>
                    </a:stretch>
                  </pic:blipFill>
                  <pic:spPr>
                    <a:xfrm>
                      <a:off x="0" y="0"/>
                      <a:ext cx="2931795" cy="3895725"/>
                    </a:xfrm>
                    <a:prstGeom prst="rect">
                      <a:avLst/>
                    </a:prstGeom>
                  </pic:spPr>
                </pic:pic>
              </a:graphicData>
            </a:graphic>
          </wp:anchor>
        </w:drawing>
      </w:r>
      <w:r>
        <w:rPr>
          <w:noProof/>
          <w:lang w:eastAsia="de-DE"/>
        </w:rPr>
        <w:drawing>
          <wp:anchor distT="0" distB="0" distL="114300" distR="114300" simplePos="0" relativeHeight="251752448" behindDoc="0" locked="0" layoutInCell="1" allowOverlap="1">
            <wp:simplePos x="0" y="0"/>
            <wp:positionH relativeFrom="column">
              <wp:posOffset>66675</wp:posOffset>
            </wp:positionH>
            <wp:positionV relativeFrom="paragraph">
              <wp:posOffset>4752975</wp:posOffset>
            </wp:positionV>
            <wp:extent cx="2933700" cy="3905250"/>
            <wp:effectExtent l="19050" t="0" r="0" b="0"/>
            <wp:wrapSquare wrapText="bothSides"/>
            <wp:docPr id="314" name="Grafik 313" descr="015_Stand 23.04.0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5_Stand 23.04.07 001.JPG"/>
                    <pic:cNvPicPr/>
                  </pic:nvPicPr>
                  <pic:blipFill>
                    <a:blip r:embed="rId28" cstate="print"/>
                    <a:stretch>
                      <a:fillRect/>
                    </a:stretch>
                  </pic:blipFill>
                  <pic:spPr>
                    <a:xfrm>
                      <a:off x="0" y="0"/>
                      <a:ext cx="2933700" cy="3905250"/>
                    </a:xfrm>
                    <a:prstGeom prst="rect">
                      <a:avLst/>
                    </a:prstGeom>
                  </pic:spPr>
                </pic:pic>
              </a:graphicData>
            </a:graphic>
          </wp:anchor>
        </w:drawing>
      </w:r>
      <w:r>
        <w:rPr>
          <w:noProof/>
          <w:lang w:eastAsia="de-DE"/>
        </w:rPr>
        <w:drawing>
          <wp:anchor distT="0" distB="0" distL="114300" distR="114300" simplePos="0" relativeHeight="251751424" behindDoc="0" locked="0" layoutInCell="1" allowOverlap="1">
            <wp:simplePos x="0" y="0"/>
            <wp:positionH relativeFrom="column">
              <wp:posOffset>66675</wp:posOffset>
            </wp:positionH>
            <wp:positionV relativeFrom="paragraph">
              <wp:posOffset>0</wp:posOffset>
            </wp:positionV>
            <wp:extent cx="5960745" cy="4467225"/>
            <wp:effectExtent l="19050" t="0" r="1905" b="0"/>
            <wp:wrapTopAndBottom/>
            <wp:docPr id="312" name="Grafik 311" descr="017_Stand 04.05.07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7_Stand 04.05.07 007.JPG"/>
                    <pic:cNvPicPr/>
                  </pic:nvPicPr>
                  <pic:blipFill>
                    <a:blip r:embed="rId29" cstate="print"/>
                    <a:stretch>
                      <a:fillRect/>
                    </a:stretch>
                  </pic:blipFill>
                  <pic:spPr>
                    <a:xfrm>
                      <a:off x="0" y="0"/>
                      <a:ext cx="5960745" cy="4467225"/>
                    </a:xfrm>
                    <a:prstGeom prst="rect">
                      <a:avLst/>
                    </a:prstGeom>
                  </pic:spPr>
                </pic:pic>
              </a:graphicData>
            </a:graphic>
          </wp:anchor>
        </w:drawing>
      </w:r>
      <w:r w:rsidR="002A7C0B">
        <w:t>Riss</w:t>
      </w:r>
      <w:r w:rsidR="00F82FBC">
        <w:t>e</w:t>
      </w:r>
      <w:r w:rsidR="00362959">
        <w:t xml:space="preserve"> in der Deckenkonstruktion einer Räucherkammer im Obergeschoss.</w:t>
      </w:r>
    </w:p>
    <w:p w:rsidR="002A7C0B" w:rsidRPr="00866BFC" w:rsidRDefault="00F82FBC" w:rsidP="00F96B69">
      <w:pPr>
        <w:pStyle w:val="KeinLeerraum"/>
        <w:jc w:val="center"/>
      </w:pPr>
      <w:r>
        <w:t>Der ursprüngliche Ho</w:t>
      </w:r>
      <w:r w:rsidR="00F96B69">
        <w:t>lzbackofen wurde entfernt.</w:t>
      </w:r>
      <w:r w:rsidR="00C47A69">
        <w:t xml:space="preserve"> Bilder</w:t>
      </w:r>
      <w:r>
        <w:t xml:space="preserve"> Dipl. Ing. Rolf Kammel</w:t>
      </w:r>
    </w:p>
    <w:p w:rsidR="00F873CA" w:rsidRDefault="00140447" w:rsidP="00FA2946">
      <w:pPr>
        <w:pStyle w:val="KeinLeerraum"/>
        <w:tabs>
          <w:tab w:val="left" w:pos="4820"/>
        </w:tabs>
        <w:jc w:val="center"/>
      </w:pPr>
      <w:r>
        <w:rPr>
          <w:noProof/>
          <w:lang w:eastAsia="de-DE"/>
        </w:rPr>
        <w:lastRenderedPageBreak/>
        <w:drawing>
          <wp:anchor distT="0" distB="0" distL="114300" distR="114300" simplePos="0" relativeHeight="251688960" behindDoc="0" locked="0" layoutInCell="1" allowOverlap="1">
            <wp:simplePos x="0" y="0"/>
            <wp:positionH relativeFrom="column">
              <wp:posOffset>182245</wp:posOffset>
            </wp:positionH>
            <wp:positionV relativeFrom="paragraph">
              <wp:posOffset>0</wp:posOffset>
            </wp:positionV>
            <wp:extent cx="5733415" cy="3822700"/>
            <wp:effectExtent l="19050" t="0" r="635" b="0"/>
            <wp:wrapTopAndBottom/>
            <wp:docPr id="260" name="Grafik 25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0" cstate="print"/>
                    <a:stretch>
                      <a:fillRect/>
                    </a:stretch>
                  </pic:blipFill>
                  <pic:spPr>
                    <a:xfrm>
                      <a:off x="0" y="0"/>
                      <a:ext cx="5733415" cy="3822700"/>
                    </a:xfrm>
                    <a:prstGeom prst="rect">
                      <a:avLst/>
                    </a:prstGeom>
                  </pic:spPr>
                </pic:pic>
              </a:graphicData>
            </a:graphic>
          </wp:anchor>
        </w:drawing>
      </w:r>
      <w:r w:rsidR="007D634E">
        <w:t xml:space="preserve">Frühjahr 2007 </w:t>
      </w:r>
      <w:r w:rsidR="00915EF3">
        <w:t>B</w:t>
      </w:r>
      <w:r>
        <w:t>lick aus dem</w:t>
      </w:r>
      <w:r w:rsidR="00915EF3">
        <w:t xml:space="preserve"> </w:t>
      </w:r>
      <w:r w:rsidR="00FA2946">
        <w:t xml:space="preserve">neuen </w:t>
      </w:r>
      <w:r w:rsidR="00FF45E4">
        <w:t>Feue</w:t>
      </w:r>
      <w:r w:rsidR="000C3594">
        <w:t>rwehrdepot in Richtung Backhaus-Baustelle</w:t>
      </w:r>
      <w:r w:rsidR="00682B73">
        <w:t>.</w:t>
      </w:r>
    </w:p>
    <w:p w:rsidR="00DF1971" w:rsidRDefault="00FA2946" w:rsidP="00FF45E4">
      <w:pPr>
        <w:pStyle w:val="KeinLeerraum"/>
        <w:jc w:val="center"/>
      </w:pPr>
      <w:r>
        <w:rPr>
          <w:noProof/>
          <w:lang w:eastAsia="de-DE"/>
        </w:rPr>
        <w:drawing>
          <wp:anchor distT="0" distB="0" distL="114300" distR="114300" simplePos="0" relativeHeight="251691008" behindDoc="0" locked="0" layoutInCell="1" allowOverlap="1">
            <wp:simplePos x="0" y="0"/>
            <wp:positionH relativeFrom="column">
              <wp:posOffset>190500</wp:posOffset>
            </wp:positionH>
            <wp:positionV relativeFrom="paragraph">
              <wp:posOffset>179070</wp:posOffset>
            </wp:positionV>
            <wp:extent cx="5727700" cy="4295775"/>
            <wp:effectExtent l="19050" t="0" r="6350" b="0"/>
            <wp:wrapTopAndBottom/>
            <wp:docPr id="262" name="Grafik 26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1" cstate="print"/>
                    <a:stretch>
                      <a:fillRect/>
                    </a:stretch>
                  </pic:blipFill>
                  <pic:spPr>
                    <a:xfrm>
                      <a:off x="0" y="0"/>
                      <a:ext cx="5727700" cy="4295775"/>
                    </a:xfrm>
                    <a:prstGeom prst="rect">
                      <a:avLst/>
                    </a:prstGeom>
                  </pic:spPr>
                </pic:pic>
              </a:graphicData>
            </a:graphic>
          </wp:anchor>
        </w:drawing>
      </w:r>
    </w:p>
    <w:p w:rsidR="00FA2946" w:rsidRDefault="00FA2946" w:rsidP="00FA6DF9">
      <w:pPr>
        <w:pStyle w:val="KeinLeerraum"/>
        <w:jc w:val="both"/>
      </w:pPr>
      <w:r>
        <w:t xml:space="preserve">In der oberen Etage wurden die Räucherkammern bis auf eine entfernt um mehr Platz für die vorherige </w:t>
      </w:r>
      <w:r w:rsidR="00C87A53">
        <w:t>T</w:t>
      </w:r>
      <w:r>
        <w:t>eigzubereitung zu haben.</w:t>
      </w:r>
      <w:r w:rsidR="00C47A69">
        <w:t xml:space="preserve"> Bilder</w:t>
      </w:r>
      <w:r w:rsidR="00641477">
        <w:t xml:space="preserve"> Petra Gentes</w:t>
      </w:r>
    </w:p>
    <w:p w:rsidR="00FA2946" w:rsidRDefault="00083F92" w:rsidP="00083F92">
      <w:pPr>
        <w:pStyle w:val="KeinLeerraum"/>
        <w:tabs>
          <w:tab w:val="left" w:pos="4820"/>
        </w:tabs>
        <w:jc w:val="both"/>
      </w:pPr>
      <w:r>
        <w:rPr>
          <w:noProof/>
          <w:lang w:eastAsia="de-DE"/>
        </w:rPr>
        <w:lastRenderedPageBreak/>
        <w:drawing>
          <wp:anchor distT="0" distB="0" distL="114300" distR="114300" simplePos="0" relativeHeight="251692032" behindDoc="0" locked="0" layoutInCell="1" allowOverlap="1">
            <wp:simplePos x="0" y="0"/>
            <wp:positionH relativeFrom="column">
              <wp:posOffset>419735</wp:posOffset>
            </wp:positionH>
            <wp:positionV relativeFrom="paragraph">
              <wp:posOffset>0</wp:posOffset>
            </wp:positionV>
            <wp:extent cx="5269865" cy="3952875"/>
            <wp:effectExtent l="19050" t="0" r="6985" b="0"/>
            <wp:wrapTopAndBottom/>
            <wp:docPr id="13" name="Grafik 1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2" cstate="print"/>
                    <a:stretch>
                      <a:fillRect/>
                    </a:stretch>
                  </pic:blipFill>
                  <pic:spPr>
                    <a:xfrm>
                      <a:off x="0" y="0"/>
                      <a:ext cx="5269865" cy="3952875"/>
                    </a:xfrm>
                    <a:prstGeom prst="rect">
                      <a:avLst/>
                    </a:prstGeom>
                  </pic:spPr>
                </pic:pic>
              </a:graphicData>
            </a:graphic>
          </wp:anchor>
        </w:drawing>
      </w:r>
      <w:r>
        <w:t>Die</w:t>
      </w:r>
      <w:r w:rsidR="00A2102F">
        <w:t xml:space="preserve"> äußere Klinkerschicht wurde i</w:t>
      </w:r>
      <w:r>
        <w:t xml:space="preserve">m oberen Bereich </w:t>
      </w:r>
      <w:r w:rsidR="00A2102F">
        <w:t>mit neuen Klinkern ersetzt, so dass insgesamt ein neues harmonisches Klinkerbild über die gesamte Gebäudefläche erreicht wurde.</w:t>
      </w:r>
    </w:p>
    <w:p w:rsidR="00FA2946" w:rsidRDefault="00083F92" w:rsidP="00FA6DF9">
      <w:pPr>
        <w:pStyle w:val="KeinLeerraum"/>
        <w:jc w:val="both"/>
      </w:pPr>
      <w:r>
        <w:rPr>
          <w:noProof/>
          <w:lang w:eastAsia="de-DE"/>
        </w:rPr>
        <w:drawing>
          <wp:anchor distT="0" distB="0" distL="114300" distR="114300" simplePos="0" relativeHeight="251693056" behindDoc="0" locked="0" layoutInCell="1" allowOverlap="1">
            <wp:simplePos x="0" y="0"/>
            <wp:positionH relativeFrom="column">
              <wp:posOffset>428625</wp:posOffset>
            </wp:positionH>
            <wp:positionV relativeFrom="paragraph">
              <wp:posOffset>193040</wp:posOffset>
            </wp:positionV>
            <wp:extent cx="5257800" cy="3943350"/>
            <wp:effectExtent l="19050" t="0" r="0" b="0"/>
            <wp:wrapTopAndBottom/>
            <wp:docPr id="14" name="Grafik 1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3" cstate="print"/>
                    <a:stretch>
                      <a:fillRect/>
                    </a:stretch>
                  </pic:blipFill>
                  <pic:spPr>
                    <a:xfrm>
                      <a:off x="0" y="0"/>
                      <a:ext cx="5257800" cy="3943350"/>
                    </a:xfrm>
                    <a:prstGeom prst="rect">
                      <a:avLst/>
                    </a:prstGeom>
                  </pic:spPr>
                </pic:pic>
              </a:graphicData>
            </a:graphic>
          </wp:anchor>
        </w:drawing>
      </w:r>
    </w:p>
    <w:p w:rsidR="00DF1971" w:rsidRPr="00FA6DF9" w:rsidRDefault="00140447" w:rsidP="00083F92">
      <w:pPr>
        <w:pStyle w:val="KeinLeerraum"/>
        <w:tabs>
          <w:tab w:val="left" w:pos="567"/>
          <w:tab w:val="left" w:pos="8789"/>
          <w:tab w:val="left" w:pos="8931"/>
        </w:tabs>
        <w:jc w:val="both"/>
      </w:pPr>
      <w:r w:rsidRPr="00FA6DF9">
        <w:t>Bei der Rekonstruktion ergab sich auch, dass der alte Holzbackofen gegen einen neuen Ofen ersetzt werden musste.</w:t>
      </w:r>
      <w:r w:rsidR="00083F92">
        <w:t xml:space="preserve"> Lediglich die Front des alten Ofens blieb erhalten.</w:t>
      </w:r>
      <w:r w:rsidR="00C47A69">
        <w:t xml:space="preserve"> Bilder</w:t>
      </w:r>
      <w:r w:rsidR="00641477">
        <w:t xml:space="preserve"> Petra Gentes</w:t>
      </w:r>
    </w:p>
    <w:p w:rsidR="00B91921" w:rsidRDefault="00B91921" w:rsidP="00B91921">
      <w:pPr>
        <w:pStyle w:val="KeinLeerraum"/>
        <w:tabs>
          <w:tab w:val="left" w:pos="4820"/>
        </w:tabs>
        <w:jc w:val="both"/>
      </w:pPr>
      <w:r>
        <w:rPr>
          <w:noProof/>
          <w:lang w:eastAsia="de-DE"/>
        </w:rPr>
        <w:lastRenderedPageBreak/>
        <w:drawing>
          <wp:anchor distT="0" distB="0" distL="114300" distR="114300" simplePos="0" relativeHeight="251694080" behindDoc="0" locked="0" layoutInCell="1" allowOverlap="1">
            <wp:simplePos x="0" y="0"/>
            <wp:positionH relativeFrom="column">
              <wp:posOffset>19050</wp:posOffset>
            </wp:positionH>
            <wp:positionV relativeFrom="paragraph">
              <wp:posOffset>0</wp:posOffset>
            </wp:positionV>
            <wp:extent cx="6146800" cy="4610100"/>
            <wp:effectExtent l="19050" t="0" r="6350" b="0"/>
            <wp:wrapTopAndBottom/>
            <wp:docPr id="259" name="Grafik 258"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4" cstate="print"/>
                    <a:stretch>
                      <a:fillRect/>
                    </a:stretch>
                  </pic:blipFill>
                  <pic:spPr>
                    <a:xfrm>
                      <a:off x="0" y="0"/>
                      <a:ext cx="6146800" cy="4610100"/>
                    </a:xfrm>
                    <a:prstGeom prst="rect">
                      <a:avLst/>
                    </a:prstGeom>
                  </pic:spPr>
                </pic:pic>
              </a:graphicData>
            </a:graphic>
          </wp:anchor>
        </w:drawing>
      </w:r>
      <w:r>
        <w:t>Oben</w:t>
      </w:r>
      <w:r w:rsidR="001C38BF">
        <w:t xml:space="preserve"> rechts im Bild befinden sich</w:t>
      </w:r>
      <w:r>
        <w:t xml:space="preserve"> d</w:t>
      </w:r>
      <w:r w:rsidR="001C38BF">
        <w:t>ie Türkloben der alten Ofentür</w:t>
      </w:r>
      <w:r>
        <w:t xml:space="preserve"> und deren Türriegel links. Die urs</w:t>
      </w:r>
      <w:r w:rsidR="001C38BF">
        <w:t xml:space="preserve">prüngliche Ofentür hatte </w:t>
      </w:r>
      <w:r>
        <w:t>einen Rechtsanschlag und ging über die gesamte Ofenöffnung. Was den Nachteil mit sich b</w:t>
      </w:r>
      <w:r w:rsidR="001C38BF">
        <w:t>rachte, dass die heiße</w:t>
      </w:r>
      <w:r>
        <w:t xml:space="preserve"> </w:t>
      </w:r>
      <w:r w:rsidR="001C38BF">
        <w:t>Ofent</w:t>
      </w:r>
      <w:r>
        <w:t xml:space="preserve">ür </w:t>
      </w:r>
      <w:r w:rsidR="001C38BF">
        <w:t xml:space="preserve">beim Öffnen </w:t>
      </w:r>
      <w:r>
        <w:t xml:space="preserve">weit in den Raum </w:t>
      </w:r>
      <w:r w:rsidR="001C38BF">
        <w:t>hinein ragte.</w:t>
      </w:r>
      <w:r w:rsidR="00C47A69">
        <w:t xml:space="preserve"> Bild</w:t>
      </w:r>
      <w:r>
        <w:t xml:space="preserve"> Petra Gentes</w:t>
      </w:r>
    </w:p>
    <w:p w:rsidR="00B91921" w:rsidRDefault="00B91921" w:rsidP="00D86FC9">
      <w:pPr>
        <w:pStyle w:val="KeinLeerraum"/>
        <w:jc w:val="both"/>
      </w:pPr>
    </w:p>
    <w:p w:rsidR="00B91921" w:rsidRDefault="00B91921" w:rsidP="00B91921">
      <w:pPr>
        <w:pStyle w:val="KeinLeerraum"/>
        <w:jc w:val="both"/>
      </w:pPr>
      <w:r>
        <w:rPr>
          <w:noProof/>
          <w:lang w:eastAsia="de-DE"/>
        </w:rPr>
        <w:drawing>
          <wp:anchor distT="0" distB="0" distL="114300" distR="114300" simplePos="0" relativeHeight="251755520" behindDoc="0" locked="0" layoutInCell="1" allowOverlap="1">
            <wp:simplePos x="0" y="0"/>
            <wp:positionH relativeFrom="column">
              <wp:posOffset>19050</wp:posOffset>
            </wp:positionH>
            <wp:positionV relativeFrom="paragraph">
              <wp:posOffset>26670</wp:posOffset>
            </wp:positionV>
            <wp:extent cx="4216400" cy="3162300"/>
            <wp:effectExtent l="19050" t="0" r="0" b="0"/>
            <wp:wrapSquare wrapText="bothSides"/>
            <wp:docPr id="323" name="Grafik 322" descr="035_Fußboden 07.06.07 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5_Fußboden 07.06.07 014.jpg"/>
                    <pic:cNvPicPr/>
                  </pic:nvPicPr>
                  <pic:blipFill>
                    <a:blip r:embed="rId35" cstate="print"/>
                    <a:stretch>
                      <a:fillRect/>
                    </a:stretch>
                  </pic:blipFill>
                  <pic:spPr>
                    <a:xfrm>
                      <a:off x="0" y="0"/>
                      <a:ext cx="4216400" cy="3162300"/>
                    </a:xfrm>
                    <a:prstGeom prst="rect">
                      <a:avLst/>
                    </a:prstGeom>
                  </pic:spPr>
                </pic:pic>
              </a:graphicData>
            </a:graphic>
          </wp:anchor>
        </w:drawing>
      </w:r>
      <w:r w:rsidR="00D86FC9">
        <w:t>Im Bodenbereich wurde das Mauerwerk n</w:t>
      </w:r>
      <w:r w:rsidR="00407109">
        <w:t>eu isoliert und ein neuer F</w:t>
      </w:r>
      <w:r w:rsidR="00D86FC9">
        <w:t>ußboden</w:t>
      </w:r>
      <w:r w:rsidR="00407109">
        <w:t xml:space="preserve"> aus Beton </w:t>
      </w:r>
      <w:r w:rsidR="00D86FC9">
        <w:t xml:space="preserve"> eingebracht. </w:t>
      </w:r>
    </w:p>
    <w:p w:rsidR="00407109" w:rsidRPr="00FA6DF9" w:rsidRDefault="00407109" w:rsidP="00B91921">
      <w:pPr>
        <w:pStyle w:val="KeinLeerraum"/>
        <w:jc w:val="both"/>
      </w:pPr>
      <w:r>
        <w:t>Auf den Beton</w:t>
      </w:r>
      <w:r w:rsidR="00D86FC9">
        <w:t xml:space="preserve"> </w:t>
      </w:r>
      <w:r>
        <w:t xml:space="preserve">wurden dann </w:t>
      </w:r>
      <w:r w:rsidR="00D86FC9">
        <w:t>neue Fußboden</w:t>
      </w:r>
      <w:r>
        <w:t>klin</w:t>
      </w:r>
      <w:r w:rsidR="00D86FC9">
        <w:t>ker aufge</w:t>
      </w:r>
      <w:r>
        <w:t>-bracht.</w:t>
      </w:r>
    </w:p>
    <w:p w:rsidR="00DF1971" w:rsidRPr="00FA6DF9" w:rsidRDefault="00DF1971" w:rsidP="00FA6DF9">
      <w:pPr>
        <w:pStyle w:val="KeinLeerraum"/>
      </w:pPr>
    </w:p>
    <w:p w:rsidR="00F873CA" w:rsidRDefault="00F873CA"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B91921" w:rsidRDefault="00B91921" w:rsidP="00C54DE9">
      <w:pPr>
        <w:pStyle w:val="KeinLeerraum"/>
        <w:jc w:val="both"/>
      </w:pPr>
    </w:p>
    <w:p w:rsidR="00DF1971" w:rsidRDefault="00DF1971" w:rsidP="00C54DE9">
      <w:pPr>
        <w:pStyle w:val="KeinLeerraum"/>
        <w:jc w:val="both"/>
        <w:rPr>
          <w:b/>
        </w:rPr>
      </w:pPr>
    </w:p>
    <w:p w:rsidR="00B91921" w:rsidRDefault="00B91921" w:rsidP="00C54DE9">
      <w:pPr>
        <w:pStyle w:val="KeinLeerraum"/>
        <w:jc w:val="both"/>
      </w:pPr>
    </w:p>
    <w:p w:rsidR="00B91921" w:rsidRPr="00B91921" w:rsidRDefault="00C47A69" w:rsidP="00C54DE9">
      <w:pPr>
        <w:pStyle w:val="KeinLeerraum"/>
        <w:jc w:val="both"/>
      </w:pPr>
      <w:r>
        <w:t>Bild</w:t>
      </w:r>
      <w:r w:rsidR="00B91921">
        <w:t xml:space="preserve"> Dipl. Ing. Rolf Kammel</w:t>
      </w:r>
    </w:p>
    <w:p w:rsidR="00FA2946" w:rsidRPr="00D86FC9" w:rsidRDefault="00D86FC9" w:rsidP="00C54DE9">
      <w:pPr>
        <w:pStyle w:val="KeinLeerraum"/>
        <w:jc w:val="both"/>
      </w:pPr>
      <w:r w:rsidRPr="00D86FC9">
        <w:rPr>
          <w:noProof/>
          <w:lang w:eastAsia="de-DE"/>
        </w:rPr>
        <w:lastRenderedPageBreak/>
        <w:drawing>
          <wp:anchor distT="0" distB="0" distL="114300" distR="114300" simplePos="0" relativeHeight="251695104" behindDoc="0" locked="0" layoutInCell="1" allowOverlap="1">
            <wp:simplePos x="0" y="0"/>
            <wp:positionH relativeFrom="column">
              <wp:posOffset>19050</wp:posOffset>
            </wp:positionH>
            <wp:positionV relativeFrom="paragraph">
              <wp:posOffset>3810</wp:posOffset>
            </wp:positionV>
            <wp:extent cx="6145530" cy="8192770"/>
            <wp:effectExtent l="19050" t="0" r="7620" b="0"/>
            <wp:wrapTopAndBottom/>
            <wp:docPr id="261" name="Grafik 26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6" cstate="print"/>
                    <a:stretch>
                      <a:fillRect/>
                    </a:stretch>
                  </pic:blipFill>
                  <pic:spPr>
                    <a:xfrm>
                      <a:off x="0" y="0"/>
                      <a:ext cx="6145530" cy="8192770"/>
                    </a:xfrm>
                    <a:prstGeom prst="rect">
                      <a:avLst/>
                    </a:prstGeom>
                  </pic:spPr>
                </pic:pic>
              </a:graphicData>
            </a:graphic>
          </wp:anchor>
        </w:drawing>
      </w:r>
      <w:r w:rsidRPr="00D86FC9">
        <w:t>Die fertiggestellt</w:t>
      </w:r>
      <w:r>
        <w:t>e neue Ofenfront mit neu angepassten Ofentüren aus scheinbar historischen Türelementen.</w:t>
      </w:r>
      <w:r w:rsidRPr="00D86FC9">
        <w:t xml:space="preserve"> </w:t>
      </w:r>
      <w:r w:rsidR="00C47A69">
        <w:t>Bild</w:t>
      </w:r>
      <w:r w:rsidR="00641477">
        <w:t xml:space="preserve"> Petra Gentes</w:t>
      </w:r>
    </w:p>
    <w:p w:rsidR="00FA2946" w:rsidRPr="00692FD9" w:rsidRDefault="00692FD9" w:rsidP="00C54DE9">
      <w:pPr>
        <w:pStyle w:val="KeinLeerraum"/>
        <w:jc w:val="both"/>
      </w:pPr>
      <w:r>
        <w:t xml:space="preserve">Ofenbaumeister Andreas Fleischer aus Potsdam errichtete den neuen Holzbackofen und </w:t>
      </w:r>
      <w:r>
        <w:rPr>
          <w:shd w:val="clear" w:color="auto" w:fill="FFFFFF"/>
        </w:rPr>
        <w:t>Schorn-steinfegermeister</w:t>
      </w:r>
      <w:r w:rsidRPr="00B72DC5">
        <w:rPr>
          <w:shd w:val="clear" w:color="auto" w:fill="FFFFFF"/>
        </w:rPr>
        <w:t xml:space="preserve"> Thomas Balzus &amp; Sohn</w:t>
      </w:r>
      <w:r>
        <w:rPr>
          <w:shd w:val="clear" w:color="auto" w:fill="FFFFFF"/>
        </w:rPr>
        <w:t xml:space="preserve"> aus Waltersdorf übernahmen dessen Bau</w:t>
      </w:r>
      <w:r w:rsidRPr="00B72DC5">
        <w:rPr>
          <w:shd w:val="clear" w:color="auto" w:fill="FFFFFF"/>
        </w:rPr>
        <w:t>aufsicht</w:t>
      </w:r>
      <w:r>
        <w:rPr>
          <w:shd w:val="clear" w:color="auto" w:fill="FFFFFF"/>
        </w:rPr>
        <w:t>.</w:t>
      </w:r>
    </w:p>
    <w:p w:rsidR="00683BC6" w:rsidRDefault="00A46206" w:rsidP="00683BC6">
      <w:pPr>
        <w:pStyle w:val="KeinLeerraum"/>
        <w:tabs>
          <w:tab w:val="left" w:pos="709"/>
          <w:tab w:val="left" w:pos="4820"/>
          <w:tab w:val="left" w:pos="8931"/>
        </w:tabs>
        <w:jc w:val="center"/>
      </w:pPr>
      <w:r>
        <w:rPr>
          <w:noProof/>
          <w:lang w:eastAsia="de-DE"/>
        </w:rPr>
        <w:lastRenderedPageBreak/>
        <w:drawing>
          <wp:anchor distT="0" distB="0" distL="114300" distR="114300" simplePos="0" relativeHeight="251697152" behindDoc="0" locked="0" layoutInCell="1" allowOverlap="1">
            <wp:simplePos x="0" y="0"/>
            <wp:positionH relativeFrom="column">
              <wp:posOffset>186055</wp:posOffset>
            </wp:positionH>
            <wp:positionV relativeFrom="paragraph">
              <wp:posOffset>4419600</wp:posOffset>
            </wp:positionV>
            <wp:extent cx="5702300" cy="4276725"/>
            <wp:effectExtent l="19050" t="0" r="0" b="0"/>
            <wp:wrapTopAndBottom/>
            <wp:docPr id="265" name="Grafik 26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7" cstate="print"/>
                    <a:stretch>
                      <a:fillRect/>
                    </a:stretch>
                  </pic:blipFill>
                  <pic:spPr>
                    <a:xfrm>
                      <a:off x="0" y="0"/>
                      <a:ext cx="5702300" cy="4276725"/>
                    </a:xfrm>
                    <a:prstGeom prst="rect">
                      <a:avLst/>
                    </a:prstGeom>
                  </pic:spPr>
                </pic:pic>
              </a:graphicData>
            </a:graphic>
          </wp:anchor>
        </w:drawing>
      </w:r>
      <w:r>
        <w:rPr>
          <w:noProof/>
          <w:lang w:eastAsia="de-DE"/>
        </w:rPr>
        <w:drawing>
          <wp:anchor distT="0" distB="0" distL="114300" distR="114300" simplePos="0" relativeHeight="251696128" behindDoc="0" locked="0" layoutInCell="1" allowOverlap="1">
            <wp:simplePos x="0" y="0"/>
            <wp:positionH relativeFrom="column">
              <wp:posOffset>191770</wp:posOffset>
            </wp:positionH>
            <wp:positionV relativeFrom="paragraph">
              <wp:posOffset>0</wp:posOffset>
            </wp:positionV>
            <wp:extent cx="5702300" cy="4276725"/>
            <wp:effectExtent l="19050" t="0" r="0" b="0"/>
            <wp:wrapTopAndBottom/>
            <wp:docPr id="263" name="Grafik 26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8" cstate="print"/>
                    <a:stretch>
                      <a:fillRect/>
                    </a:stretch>
                  </pic:blipFill>
                  <pic:spPr>
                    <a:xfrm>
                      <a:off x="0" y="0"/>
                      <a:ext cx="5702300" cy="4276725"/>
                    </a:xfrm>
                    <a:prstGeom prst="rect">
                      <a:avLst/>
                    </a:prstGeom>
                  </pic:spPr>
                </pic:pic>
              </a:graphicData>
            </a:graphic>
          </wp:anchor>
        </w:drawing>
      </w:r>
      <w:r w:rsidR="00852049" w:rsidRPr="00852049">
        <w:t xml:space="preserve">Der neu </w:t>
      </w:r>
      <w:r w:rsidR="00852049">
        <w:t>aus Schamottesteinen gemauerte Ofen von der Rückseite.</w:t>
      </w:r>
      <w:r w:rsidR="006D66EF">
        <w:t xml:space="preserve"> Bilder Petra Gentes</w:t>
      </w:r>
    </w:p>
    <w:p w:rsidR="007C3D9C" w:rsidRDefault="007C3D9C" w:rsidP="007C3D9C">
      <w:pPr>
        <w:pStyle w:val="KeinLeerraum"/>
        <w:tabs>
          <w:tab w:val="left" w:pos="709"/>
          <w:tab w:val="left" w:pos="8931"/>
        </w:tabs>
        <w:jc w:val="center"/>
      </w:pPr>
      <w:r>
        <w:rPr>
          <w:noProof/>
          <w:lang w:eastAsia="de-DE"/>
        </w:rPr>
        <w:lastRenderedPageBreak/>
        <w:drawing>
          <wp:anchor distT="0" distB="0" distL="114300" distR="114300" simplePos="0" relativeHeight="251761664" behindDoc="0" locked="0" layoutInCell="1" allowOverlap="1">
            <wp:simplePos x="0" y="0"/>
            <wp:positionH relativeFrom="column">
              <wp:posOffset>19050</wp:posOffset>
            </wp:positionH>
            <wp:positionV relativeFrom="paragraph">
              <wp:posOffset>0</wp:posOffset>
            </wp:positionV>
            <wp:extent cx="6134100" cy="4087495"/>
            <wp:effectExtent l="19050" t="0" r="0" b="0"/>
            <wp:wrapTopAndBottom/>
            <wp:docPr id="316" name="Grafik 315" descr="010_Ofenbau 04.05.06 Rotberg 3 zu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0_Ofenbau 04.05.06 Rotberg 3 zu 2.jpg"/>
                    <pic:cNvPicPr/>
                  </pic:nvPicPr>
                  <pic:blipFill>
                    <a:blip r:embed="rId39" cstate="print"/>
                    <a:stretch>
                      <a:fillRect/>
                    </a:stretch>
                  </pic:blipFill>
                  <pic:spPr>
                    <a:xfrm>
                      <a:off x="0" y="0"/>
                      <a:ext cx="6134100" cy="4087495"/>
                    </a:xfrm>
                    <a:prstGeom prst="rect">
                      <a:avLst/>
                    </a:prstGeom>
                  </pic:spPr>
                </pic:pic>
              </a:graphicData>
            </a:graphic>
          </wp:anchor>
        </w:drawing>
      </w:r>
      <w:r>
        <w:t>Ofen innen Schamottesteine, eine Isolier</w:t>
      </w:r>
      <w:r w:rsidR="00C47A69">
        <w:t>ung und Außenwand Klinker. Bild</w:t>
      </w:r>
      <w:r>
        <w:t xml:space="preserve"> Dipl. Ing. Rolf Kammel</w:t>
      </w:r>
    </w:p>
    <w:p w:rsidR="002043F2" w:rsidRDefault="007C3D9C" w:rsidP="002C5BAF">
      <w:pPr>
        <w:pStyle w:val="KeinLeerraum"/>
        <w:tabs>
          <w:tab w:val="left" w:pos="709"/>
          <w:tab w:val="left" w:pos="8931"/>
        </w:tabs>
        <w:jc w:val="both"/>
      </w:pPr>
      <w:r>
        <w:rPr>
          <w:noProof/>
          <w:lang w:eastAsia="de-DE"/>
        </w:rPr>
        <w:drawing>
          <wp:anchor distT="0" distB="0" distL="114300" distR="114300" simplePos="0" relativeHeight="251698176" behindDoc="0" locked="0" layoutInCell="1" allowOverlap="1">
            <wp:simplePos x="0" y="0"/>
            <wp:positionH relativeFrom="column">
              <wp:posOffset>38100</wp:posOffset>
            </wp:positionH>
            <wp:positionV relativeFrom="paragraph">
              <wp:posOffset>152400</wp:posOffset>
            </wp:positionV>
            <wp:extent cx="6143625" cy="4095750"/>
            <wp:effectExtent l="19050" t="0" r="9525" b="0"/>
            <wp:wrapTopAndBottom/>
            <wp:docPr id="266" name="Grafik 265"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0" cstate="print"/>
                    <a:stretch>
                      <a:fillRect/>
                    </a:stretch>
                  </pic:blipFill>
                  <pic:spPr>
                    <a:xfrm>
                      <a:off x="0" y="0"/>
                      <a:ext cx="6143625" cy="4095750"/>
                    </a:xfrm>
                    <a:prstGeom prst="rect">
                      <a:avLst/>
                    </a:prstGeom>
                  </pic:spPr>
                </pic:pic>
              </a:graphicData>
            </a:graphic>
          </wp:anchor>
        </w:drawing>
      </w:r>
      <w:r>
        <w:t>Ein</w:t>
      </w:r>
      <w:r w:rsidR="006A2864">
        <w:t xml:space="preserve"> Test für den Abzug der Brandgase</w:t>
      </w:r>
      <w:r w:rsidR="00135862">
        <w:t>. Gut erkennbar die neu geschweißten und gut isolierten Ofentüren welche nun durch einen Rahmen aus Stahl gehalten werden.</w:t>
      </w:r>
      <w:r w:rsidR="002C5BAF">
        <w:t xml:space="preserve"> </w:t>
      </w:r>
      <w:r w:rsidR="00C47A69">
        <w:t>Bild</w:t>
      </w:r>
      <w:r w:rsidR="006D66EF">
        <w:t xml:space="preserve"> Petra Gente</w:t>
      </w:r>
      <w:r>
        <w:t>s</w:t>
      </w:r>
    </w:p>
    <w:p w:rsidR="007C3D9C" w:rsidRDefault="007C3D9C" w:rsidP="006A2864">
      <w:pPr>
        <w:pStyle w:val="KeinLeerraum"/>
        <w:tabs>
          <w:tab w:val="left" w:pos="709"/>
          <w:tab w:val="left" w:pos="8931"/>
        </w:tabs>
        <w:jc w:val="center"/>
      </w:pPr>
      <w:r>
        <w:rPr>
          <w:noProof/>
          <w:lang w:eastAsia="de-DE"/>
        </w:rPr>
        <w:lastRenderedPageBreak/>
        <w:drawing>
          <wp:anchor distT="0" distB="0" distL="114300" distR="114300" simplePos="0" relativeHeight="251762688" behindDoc="0" locked="0" layoutInCell="1" allowOverlap="1">
            <wp:simplePos x="0" y="0"/>
            <wp:positionH relativeFrom="column">
              <wp:posOffset>19050</wp:posOffset>
            </wp:positionH>
            <wp:positionV relativeFrom="paragraph">
              <wp:posOffset>0</wp:posOffset>
            </wp:positionV>
            <wp:extent cx="6146800" cy="4616450"/>
            <wp:effectExtent l="19050" t="0" r="6350" b="0"/>
            <wp:wrapTopAndBottom/>
            <wp:docPr id="325" name="Grafik 324" descr="025_Stand  22.05.07 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5_Stand  22.05.07 012.jpg"/>
                    <pic:cNvPicPr/>
                  </pic:nvPicPr>
                  <pic:blipFill>
                    <a:blip r:embed="rId41" cstate="print"/>
                    <a:stretch>
                      <a:fillRect/>
                    </a:stretch>
                  </pic:blipFill>
                  <pic:spPr>
                    <a:xfrm>
                      <a:off x="0" y="0"/>
                      <a:ext cx="6146800" cy="4616450"/>
                    </a:xfrm>
                    <a:prstGeom prst="rect">
                      <a:avLst/>
                    </a:prstGeom>
                  </pic:spPr>
                </pic:pic>
              </a:graphicData>
            </a:graphic>
          </wp:anchor>
        </w:drawing>
      </w:r>
      <w:r w:rsidR="00361246">
        <w:t>Neuer</w:t>
      </w:r>
      <w:r>
        <w:t xml:space="preserve"> Dachstuhl, neuer Schornsteinkopf und </w:t>
      </w:r>
      <w:r w:rsidR="00361246">
        <w:t>Arbeiten an der</w:t>
      </w:r>
      <w:r w:rsidR="006A2864">
        <w:t xml:space="preserve"> </w:t>
      </w:r>
      <w:r>
        <w:t>neue</w:t>
      </w:r>
      <w:r w:rsidR="00361246">
        <w:t>n</w:t>
      </w:r>
      <w:r>
        <w:t xml:space="preserve"> Dacheindeckung.</w:t>
      </w:r>
    </w:p>
    <w:p w:rsidR="007C3D9C" w:rsidRDefault="007C3D9C" w:rsidP="002C5BAF">
      <w:pPr>
        <w:pStyle w:val="KeinLeerraum"/>
        <w:tabs>
          <w:tab w:val="left" w:pos="709"/>
          <w:tab w:val="left" w:pos="8931"/>
        </w:tabs>
        <w:jc w:val="both"/>
      </w:pPr>
    </w:p>
    <w:p w:rsidR="00FA2946" w:rsidRPr="002C5BAF" w:rsidRDefault="007C3D9C" w:rsidP="002C5BAF">
      <w:pPr>
        <w:pStyle w:val="KeinLeerraum"/>
        <w:tabs>
          <w:tab w:val="left" w:pos="709"/>
          <w:tab w:val="left" w:pos="8931"/>
        </w:tabs>
        <w:jc w:val="both"/>
      </w:pPr>
      <w:r>
        <w:rPr>
          <w:noProof/>
          <w:lang w:eastAsia="de-DE"/>
        </w:rPr>
        <w:drawing>
          <wp:anchor distT="0" distB="0" distL="114300" distR="114300" simplePos="0" relativeHeight="251757568" behindDoc="0" locked="0" layoutInCell="1" allowOverlap="1">
            <wp:simplePos x="0" y="0"/>
            <wp:positionH relativeFrom="column">
              <wp:posOffset>2771775</wp:posOffset>
            </wp:positionH>
            <wp:positionV relativeFrom="paragraph">
              <wp:posOffset>0</wp:posOffset>
            </wp:positionV>
            <wp:extent cx="3409950" cy="2552700"/>
            <wp:effectExtent l="19050" t="0" r="0" b="0"/>
            <wp:wrapSquare wrapText="bothSides"/>
            <wp:docPr id="313" name="Grafik 312" descr="036_Obergeschoss 07.06.07 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6_Obergeschoss 07.06.07 016.jpg"/>
                    <pic:cNvPicPr/>
                  </pic:nvPicPr>
                  <pic:blipFill>
                    <a:blip r:embed="rId42" cstate="print"/>
                    <a:stretch>
                      <a:fillRect/>
                    </a:stretch>
                  </pic:blipFill>
                  <pic:spPr>
                    <a:xfrm>
                      <a:off x="0" y="0"/>
                      <a:ext cx="3409950" cy="2552700"/>
                    </a:xfrm>
                    <a:prstGeom prst="rect">
                      <a:avLst/>
                    </a:prstGeom>
                  </pic:spPr>
                </pic:pic>
              </a:graphicData>
            </a:graphic>
          </wp:anchor>
        </w:drawing>
      </w:r>
      <w:r w:rsidR="00EC4CC2">
        <w:rPr>
          <w:noProof/>
          <w:lang w:eastAsia="de-DE"/>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2638425" cy="3524250"/>
            <wp:effectExtent l="19050" t="0" r="9525" b="0"/>
            <wp:wrapSquare wrapText="bothSides"/>
            <wp:docPr id="308" name="Grafik 307" descr="018_Stand 04.05.07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8_Stand 04.05.07 008.JPG"/>
                    <pic:cNvPicPr/>
                  </pic:nvPicPr>
                  <pic:blipFill>
                    <a:blip r:embed="rId43" cstate="print"/>
                    <a:stretch>
                      <a:fillRect/>
                    </a:stretch>
                  </pic:blipFill>
                  <pic:spPr>
                    <a:xfrm>
                      <a:off x="0" y="0"/>
                      <a:ext cx="2638425" cy="3524250"/>
                    </a:xfrm>
                    <a:prstGeom prst="rect">
                      <a:avLst/>
                    </a:prstGeom>
                  </pic:spPr>
                </pic:pic>
              </a:graphicData>
            </a:graphic>
          </wp:anchor>
        </w:drawing>
      </w:r>
    </w:p>
    <w:p w:rsidR="00EC4CC2" w:rsidRDefault="00EC4CC2" w:rsidP="00C54DE9">
      <w:pPr>
        <w:pStyle w:val="KeinLeerraum"/>
        <w:jc w:val="both"/>
      </w:pPr>
    </w:p>
    <w:p w:rsidR="00EC4CC2" w:rsidRDefault="00EC4CC2" w:rsidP="00C54DE9">
      <w:pPr>
        <w:pStyle w:val="KeinLeerraum"/>
        <w:jc w:val="both"/>
      </w:pPr>
    </w:p>
    <w:p w:rsidR="00EC4CC2" w:rsidRDefault="00EC4CC2" w:rsidP="00C54DE9">
      <w:pPr>
        <w:pStyle w:val="KeinLeerraum"/>
        <w:jc w:val="both"/>
      </w:pPr>
    </w:p>
    <w:p w:rsidR="00EC4CC2" w:rsidRDefault="00EC4CC2" w:rsidP="00C54DE9">
      <w:pPr>
        <w:pStyle w:val="KeinLeerraum"/>
        <w:jc w:val="both"/>
      </w:pPr>
    </w:p>
    <w:p w:rsidR="00EC4CC2" w:rsidRDefault="00511FE5" w:rsidP="00C54DE9">
      <w:pPr>
        <w:pStyle w:val="KeinLeerraum"/>
        <w:jc w:val="both"/>
      </w:pPr>
      <w:r>
        <w:t>Die erneuerte Klinkertreppe und das Obergeschoss.</w:t>
      </w:r>
    </w:p>
    <w:p w:rsidR="00EC4CC2" w:rsidRDefault="00EC4CC2" w:rsidP="00C54DE9">
      <w:pPr>
        <w:pStyle w:val="KeinLeerraum"/>
        <w:jc w:val="both"/>
      </w:pPr>
      <w:r>
        <w:t>Bilder Dipl. Ing. Rolf Kammel.</w:t>
      </w:r>
    </w:p>
    <w:p w:rsidR="002043F2" w:rsidRDefault="002043F2" w:rsidP="00C54DE9">
      <w:pPr>
        <w:pStyle w:val="KeinLeerraum"/>
        <w:jc w:val="both"/>
      </w:pPr>
    </w:p>
    <w:p w:rsidR="002043F2" w:rsidRDefault="002043F2" w:rsidP="00C54DE9">
      <w:pPr>
        <w:pStyle w:val="KeinLeerraum"/>
        <w:jc w:val="both"/>
      </w:pPr>
    </w:p>
    <w:p w:rsidR="00692FD9" w:rsidRDefault="00EC4CC2" w:rsidP="00C54DE9">
      <w:pPr>
        <w:pStyle w:val="KeinLeerraum"/>
        <w:jc w:val="both"/>
      </w:pPr>
      <w:r>
        <w:rPr>
          <w:noProof/>
          <w:lang w:eastAsia="de-DE"/>
        </w:rPr>
        <w:drawing>
          <wp:anchor distT="0" distB="0" distL="114300" distR="114300" simplePos="0" relativeHeight="251758592" behindDoc="0" locked="0" layoutInCell="1" allowOverlap="1">
            <wp:simplePos x="0" y="0"/>
            <wp:positionH relativeFrom="column">
              <wp:posOffset>19050</wp:posOffset>
            </wp:positionH>
            <wp:positionV relativeFrom="paragraph">
              <wp:posOffset>38100</wp:posOffset>
            </wp:positionV>
            <wp:extent cx="6149975" cy="4095750"/>
            <wp:effectExtent l="19050" t="0" r="3175" b="0"/>
            <wp:wrapTopAndBottom/>
            <wp:docPr id="321" name="Grafik 320" descr="027_Stand  22.05.07 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7_Stand  22.05.07 042.JPG"/>
                    <pic:cNvPicPr/>
                  </pic:nvPicPr>
                  <pic:blipFill>
                    <a:blip r:embed="rId44" cstate="print"/>
                    <a:stretch>
                      <a:fillRect/>
                    </a:stretch>
                  </pic:blipFill>
                  <pic:spPr>
                    <a:xfrm>
                      <a:off x="0" y="0"/>
                      <a:ext cx="6149975" cy="4095750"/>
                    </a:xfrm>
                    <a:prstGeom prst="rect">
                      <a:avLst/>
                    </a:prstGeom>
                  </pic:spPr>
                </pic:pic>
              </a:graphicData>
            </a:graphic>
          </wp:anchor>
        </w:drawing>
      </w:r>
      <w:r w:rsidR="00304A84">
        <w:t>Z</w:t>
      </w:r>
      <w:r w:rsidR="003D1B5D">
        <w:t>u den Neuerungen zählte der Anschluss des</w:t>
      </w:r>
      <w:r>
        <w:t xml:space="preserve"> Backhaus</w:t>
      </w:r>
      <w:r w:rsidR="003D1B5D">
        <w:t>es</w:t>
      </w:r>
      <w:r w:rsidR="00304A84">
        <w:t xml:space="preserve"> an das öffentliche</w:t>
      </w:r>
      <w:r w:rsidR="003D1B5D">
        <w:t xml:space="preserve"> </w:t>
      </w:r>
      <w:r>
        <w:t xml:space="preserve"> Trink- und Abwasser</w:t>
      </w:r>
      <w:r w:rsidR="00304A84">
        <w:t>-</w:t>
      </w:r>
      <w:r>
        <w:t>netz</w:t>
      </w:r>
      <w:r w:rsidR="003D1B5D">
        <w:t xml:space="preserve">. </w:t>
      </w:r>
      <w:r w:rsidR="00304A84">
        <w:t>Die Stromversorgung wurde zeitgemäß per Erdkabel ausgeführt.</w:t>
      </w:r>
    </w:p>
    <w:p w:rsidR="001C77D6" w:rsidRDefault="001C77D6" w:rsidP="00C54DE9">
      <w:pPr>
        <w:pStyle w:val="KeinLeerraum"/>
        <w:jc w:val="both"/>
      </w:pPr>
    </w:p>
    <w:p w:rsidR="003D1B5D" w:rsidRDefault="004455C5" w:rsidP="00C54DE9">
      <w:pPr>
        <w:pStyle w:val="KeinLeerraum"/>
        <w:jc w:val="both"/>
      </w:pPr>
      <w:r>
        <w:rPr>
          <w:noProof/>
          <w:lang w:eastAsia="de-DE"/>
        </w:rPr>
        <w:drawing>
          <wp:inline distT="0" distB="0" distL="0" distR="0">
            <wp:extent cx="6188710" cy="3484057"/>
            <wp:effectExtent l="19050" t="0" r="2540" b="0"/>
            <wp:docPr id="324" name="Grafik 323" descr="037 Platzgestaltung vor Backhaus 0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7 Platzgestaltung vor Backhaus 07.06.jpg"/>
                    <pic:cNvPicPr/>
                  </pic:nvPicPr>
                  <pic:blipFill>
                    <a:blip r:embed="rId45" cstate="print"/>
                    <a:stretch>
                      <a:fillRect/>
                    </a:stretch>
                  </pic:blipFill>
                  <pic:spPr>
                    <a:xfrm>
                      <a:off x="0" y="0"/>
                      <a:ext cx="6188710" cy="3484057"/>
                    </a:xfrm>
                    <a:prstGeom prst="rect">
                      <a:avLst/>
                    </a:prstGeom>
                  </pic:spPr>
                </pic:pic>
              </a:graphicData>
            </a:graphic>
          </wp:inline>
        </w:drawing>
      </w:r>
      <w:r w:rsidR="003D1B5D">
        <w:t>Nach dem Abschluss aller Erschli</w:t>
      </w:r>
      <w:r w:rsidR="00304A84">
        <w:t>eßungsmaßnahmen und der Hochbau</w:t>
      </w:r>
      <w:r w:rsidR="003D1B5D">
        <w:t>maßnahmen auf dem Platz der Einheit erfolgte dessen Befestigung mittels Asphaltdecken und Pflasterungen mit Granitsteinen. Bild</w:t>
      </w:r>
      <w:r w:rsidR="001C77D6">
        <w:t>er</w:t>
      </w:r>
      <w:r w:rsidR="003D1B5D">
        <w:t xml:space="preserve"> Dipl. Ing. Rolf Kammel</w:t>
      </w:r>
    </w:p>
    <w:p w:rsidR="00FA2946" w:rsidRPr="00B72DC5" w:rsidRDefault="00FA2946" w:rsidP="00380165">
      <w:pPr>
        <w:pStyle w:val="KeinLeerraum"/>
        <w:jc w:val="both"/>
      </w:pPr>
    </w:p>
    <w:p w:rsidR="00250321" w:rsidRDefault="004A4FF4" w:rsidP="00C54DE9">
      <w:pPr>
        <w:pStyle w:val="KeinLeerraum"/>
        <w:jc w:val="both"/>
        <w:rPr>
          <w:b/>
        </w:rPr>
      </w:pPr>
      <w:r>
        <w:rPr>
          <w:b/>
        </w:rPr>
        <w:t>Beteiligte Handwerker und</w:t>
      </w:r>
      <w:r w:rsidR="00250321">
        <w:rPr>
          <w:b/>
        </w:rPr>
        <w:t xml:space="preserve"> Behörden</w:t>
      </w:r>
    </w:p>
    <w:p w:rsidR="00250321" w:rsidRDefault="00250321" w:rsidP="00C54DE9">
      <w:pPr>
        <w:pStyle w:val="KeinLeerraum"/>
        <w:jc w:val="both"/>
        <w:rPr>
          <w:b/>
        </w:rPr>
      </w:pPr>
    </w:p>
    <w:tbl>
      <w:tblPr>
        <w:tblStyle w:val="Tabellengitternetz"/>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534"/>
        <w:gridCol w:w="645"/>
        <w:gridCol w:w="4316"/>
        <w:gridCol w:w="4188"/>
      </w:tblGrid>
      <w:tr w:rsidR="00250321" w:rsidTr="002A3C15">
        <w:tc>
          <w:tcPr>
            <w:tcW w:w="534" w:type="dxa"/>
          </w:tcPr>
          <w:p w:rsidR="00250321" w:rsidRDefault="00250321" w:rsidP="00C54DE9">
            <w:pPr>
              <w:pStyle w:val="KeinLeerraum"/>
              <w:jc w:val="both"/>
              <w:rPr>
                <w:b/>
              </w:rPr>
            </w:pPr>
            <w:r>
              <w:rPr>
                <w:b/>
              </w:rPr>
              <w:t>Nr.</w:t>
            </w:r>
          </w:p>
        </w:tc>
        <w:tc>
          <w:tcPr>
            <w:tcW w:w="645" w:type="dxa"/>
          </w:tcPr>
          <w:p w:rsidR="00250321" w:rsidRDefault="00250321" w:rsidP="00C54DE9">
            <w:pPr>
              <w:pStyle w:val="KeinLeerraum"/>
              <w:jc w:val="both"/>
              <w:rPr>
                <w:b/>
              </w:rPr>
            </w:pPr>
            <w:r>
              <w:rPr>
                <w:b/>
              </w:rPr>
              <w:t>Nr.</w:t>
            </w:r>
          </w:p>
        </w:tc>
        <w:tc>
          <w:tcPr>
            <w:tcW w:w="4316" w:type="dxa"/>
          </w:tcPr>
          <w:p w:rsidR="00250321" w:rsidRDefault="00250321" w:rsidP="00C54DE9">
            <w:pPr>
              <w:pStyle w:val="KeinLeerraum"/>
              <w:jc w:val="both"/>
              <w:rPr>
                <w:b/>
              </w:rPr>
            </w:pPr>
            <w:r>
              <w:rPr>
                <w:b/>
              </w:rPr>
              <w:t>Gewerk / Behörde</w:t>
            </w:r>
          </w:p>
        </w:tc>
        <w:tc>
          <w:tcPr>
            <w:tcW w:w="4188" w:type="dxa"/>
          </w:tcPr>
          <w:p w:rsidR="00250321" w:rsidRDefault="00250321" w:rsidP="00C54DE9">
            <w:pPr>
              <w:pStyle w:val="KeinLeerraum"/>
              <w:jc w:val="both"/>
              <w:rPr>
                <w:b/>
              </w:rPr>
            </w:pPr>
            <w:r>
              <w:rPr>
                <w:b/>
              </w:rPr>
              <w:t>Baubereich</w:t>
            </w:r>
          </w:p>
        </w:tc>
      </w:tr>
      <w:tr w:rsidR="00250321" w:rsidTr="002A3C15">
        <w:tc>
          <w:tcPr>
            <w:tcW w:w="534" w:type="dxa"/>
          </w:tcPr>
          <w:p w:rsidR="00250321" w:rsidRDefault="00250321" w:rsidP="00C54DE9">
            <w:pPr>
              <w:pStyle w:val="KeinLeerraum"/>
              <w:jc w:val="both"/>
              <w:rPr>
                <w:b/>
              </w:rPr>
            </w:pPr>
          </w:p>
        </w:tc>
        <w:tc>
          <w:tcPr>
            <w:tcW w:w="645" w:type="dxa"/>
          </w:tcPr>
          <w:p w:rsidR="00250321" w:rsidRDefault="00250321" w:rsidP="00C54DE9">
            <w:pPr>
              <w:pStyle w:val="KeinLeerraum"/>
              <w:jc w:val="both"/>
              <w:rPr>
                <w:b/>
              </w:rPr>
            </w:pPr>
          </w:p>
        </w:tc>
        <w:tc>
          <w:tcPr>
            <w:tcW w:w="4316" w:type="dxa"/>
          </w:tcPr>
          <w:p w:rsidR="00250321" w:rsidRDefault="00250321" w:rsidP="00C54DE9">
            <w:pPr>
              <w:pStyle w:val="KeinLeerraum"/>
              <w:jc w:val="both"/>
              <w:rPr>
                <w:b/>
              </w:rPr>
            </w:pPr>
          </w:p>
        </w:tc>
        <w:tc>
          <w:tcPr>
            <w:tcW w:w="4188" w:type="dxa"/>
          </w:tcPr>
          <w:p w:rsidR="00250321" w:rsidRDefault="00250321" w:rsidP="00C54DE9">
            <w:pPr>
              <w:pStyle w:val="KeinLeerraum"/>
              <w:jc w:val="both"/>
              <w:rPr>
                <w:b/>
              </w:rPr>
            </w:pPr>
          </w:p>
        </w:tc>
      </w:tr>
      <w:tr w:rsidR="00250321" w:rsidTr="002A3C15">
        <w:tc>
          <w:tcPr>
            <w:tcW w:w="534" w:type="dxa"/>
          </w:tcPr>
          <w:p w:rsidR="00250321" w:rsidRPr="00250321" w:rsidRDefault="00250321" w:rsidP="00C54DE9">
            <w:pPr>
              <w:pStyle w:val="KeinLeerraum"/>
              <w:jc w:val="both"/>
            </w:pPr>
            <w:r w:rsidRPr="00250321">
              <w:t>1</w:t>
            </w:r>
            <w:r>
              <w:t>.</w:t>
            </w: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r>
              <w:t>Gemeinde Schönefeld</w:t>
            </w:r>
          </w:p>
        </w:tc>
        <w:tc>
          <w:tcPr>
            <w:tcW w:w="4188" w:type="dxa"/>
          </w:tcPr>
          <w:p w:rsidR="00250321" w:rsidRPr="00250321" w:rsidRDefault="00250321" w:rsidP="00C54DE9">
            <w:pPr>
              <w:pStyle w:val="KeinLeerraum"/>
              <w:jc w:val="both"/>
            </w:pPr>
            <w:r>
              <w:t>Bauherr</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r>
              <w:t>2.</w:t>
            </w: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r>
              <w:t>Schriftverkehr &amp; Planung</w:t>
            </w: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r>
              <w:t>2.1</w:t>
            </w:r>
          </w:p>
        </w:tc>
        <w:tc>
          <w:tcPr>
            <w:tcW w:w="4316" w:type="dxa"/>
          </w:tcPr>
          <w:p w:rsidR="00250321" w:rsidRPr="00250321" w:rsidRDefault="004A4FF4" w:rsidP="00C54DE9">
            <w:pPr>
              <w:pStyle w:val="KeinLeerraum"/>
              <w:jc w:val="both"/>
            </w:pPr>
            <w:r>
              <w:t>Bezirksschornsteinfegerm</w:t>
            </w:r>
            <w:r w:rsidR="00250321">
              <w:t>eister Balzus</w:t>
            </w:r>
            <w:r>
              <w:t xml:space="preserve"> </w:t>
            </w:r>
          </w:p>
        </w:tc>
        <w:tc>
          <w:tcPr>
            <w:tcW w:w="4188" w:type="dxa"/>
          </w:tcPr>
          <w:p w:rsidR="00250321" w:rsidRPr="00250321" w:rsidRDefault="00250321" w:rsidP="00C54DE9">
            <w:pPr>
              <w:pStyle w:val="KeinLeerraum"/>
              <w:jc w:val="both"/>
            </w:pPr>
            <w:r>
              <w:t>Überprüfung Schornstein</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r>
              <w:t>2.2</w:t>
            </w:r>
          </w:p>
        </w:tc>
        <w:tc>
          <w:tcPr>
            <w:tcW w:w="4316" w:type="dxa"/>
          </w:tcPr>
          <w:p w:rsidR="00250321" w:rsidRPr="00250321" w:rsidRDefault="00250321" w:rsidP="00C54DE9">
            <w:pPr>
              <w:pStyle w:val="KeinLeerraum"/>
              <w:jc w:val="both"/>
            </w:pPr>
            <w:r>
              <w:t>Janzen &amp; Ruge</w:t>
            </w:r>
          </w:p>
        </w:tc>
        <w:tc>
          <w:tcPr>
            <w:tcW w:w="4188" w:type="dxa"/>
          </w:tcPr>
          <w:p w:rsidR="00250321" w:rsidRPr="00250321" w:rsidRDefault="00250321" w:rsidP="00C54DE9">
            <w:pPr>
              <w:pStyle w:val="KeinLeerraum"/>
              <w:jc w:val="both"/>
            </w:pPr>
            <w:r>
              <w:t>Statik</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r>
              <w:t>2.3</w:t>
            </w:r>
          </w:p>
        </w:tc>
        <w:tc>
          <w:tcPr>
            <w:tcW w:w="4316" w:type="dxa"/>
          </w:tcPr>
          <w:p w:rsidR="00250321" w:rsidRPr="00250321" w:rsidRDefault="00D26671" w:rsidP="00C54DE9">
            <w:pPr>
              <w:pStyle w:val="KeinLeerraum"/>
              <w:jc w:val="both"/>
            </w:pPr>
            <w:r>
              <w:t>Architekturbüro</w:t>
            </w:r>
            <w:r w:rsidR="00250321">
              <w:t xml:space="preserve"> Ruge</w:t>
            </w:r>
          </w:p>
        </w:tc>
        <w:tc>
          <w:tcPr>
            <w:tcW w:w="4188" w:type="dxa"/>
          </w:tcPr>
          <w:p w:rsidR="00250321" w:rsidRPr="00250321" w:rsidRDefault="00250321" w:rsidP="00C54DE9">
            <w:pPr>
              <w:pStyle w:val="KeinLeerraum"/>
              <w:jc w:val="both"/>
            </w:pPr>
            <w:r>
              <w:t>Architekt</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r>
              <w:t>2.4</w:t>
            </w:r>
          </w:p>
        </w:tc>
        <w:tc>
          <w:tcPr>
            <w:tcW w:w="4316" w:type="dxa"/>
          </w:tcPr>
          <w:p w:rsidR="00250321" w:rsidRPr="00250321" w:rsidRDefault="00C37BD6" w:rsidP="00C54DE9">
            <w:pPr>
              <w:pStyle w:val="KeinLeerraum"/>
              <w:jc w:val="both"/>
            </w:pPr>
            <w:r>
              <w:t>Ingenieurbüro</w:t>
            </w:r>
            <w:r w:rsidR="00250321">
              <w:t xml:space="preserve"> Karras</w:t>
            </w:r>
          </w:p>
        </w:tc>
        <w:tc>
          <w:tcPr>
            <w:tcW w:w="4188" w:type="dxa"/>
          </w:tcPr>
          <w:p w:rsidR="00250321" w:rsidRPr="00250321" w:rsidRDefault="00C37BD6" w:rsidP="00C54DE9">
            <w:pPr>
              <w:pStyle w:val="KeinLeerraum"/>
              <w:jc w:val="both"/>
            </w:pPr>
            <w:r>
              <w:t xml:space="preserve">Planung </w:t>
            </w:r>
            <w:r w:rsidR="002A3C15">
              <w:t>Heizung, Lüftung &amp; Sanitär</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C37BD6" w:rsidP="00C54DE9">
            <w:pPr>
              <w:pStyle w:val="KeinLeerraum"/>
              <w:jc w:val="both"/>
            </w:pPr>
            <w:r>
              <w:t>2.5</w:t>
            </w:r>
          </w:p>
        </w:tc>
        <w:tc>
          <w:tcPr>
            <w:tcW w:w="4316" w:type="dxa"/>
          </w:tcPr>
          <w:p w:rsidR="00250321" w:rsidRPr="00250321" w:rsidRDefault="00C37BD6" w:rsidP="00C54DE9">
            <w:pPr>
              <w:pStyle w:val="KeinLeerraum"/>
              <w:jc w:val="both"/>
            </w:pPr>
            <w:r>
              <w:t>Ingenieurbüro Hoffmann</w:t>
            </w:r>
          </w:p>
        </w:tc>
        <w:tc>
          <w:tcPr>
            <w:tcW w:w="4188" w:type="dxa"/>
          </w:tcPr>
          <w:p w:rsidR="00250321" w:rsidRPr="00250321" w:rsidRDefault="00C37BD6" w:rsidP="00C54DE9">
            <w:pPr>
              <w:pStyle w:val="KeinLeerraum"/>
              <w:jc w:val="both"/>
            </w:pPr>
            <w:r>
              <w:t>Planung Elektrotechnik</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C37BD6" w:rsidP="00C54DE9">
            <w:pPr>
              <w:pStyle w:val="KeinLeerraum"/>
              <w:jc w:val="both"/>
            </w:pPr>
            <w:r>
              <w:t>3.</w:t>
            </w:r>
          </w:p>
        </w:tc>
        <w:tc>
          <w:tcPr>
            <w:tcW w:w="645" w:type="dxa"/>
          </w:tcPr>
          <w:p w:rsidR="00250321" w:rsidRPr="00250321" w:rsidRDefault="00250321" w:rsidP="00C54DE9">
            <w:pPr>
              <w:pStyle w:val="KeinLeerraum"/>
              <w:jc w:val="both"/>
            </w:pPr>
          </w:p>
        </w:tc>
        <w:tc>
          <w:tcPr>
            <w:tcW w:w="4316" w:type="dxa"/>
          </w:tcPr>
          <w:p w:rsidR="00250321" w:rsidRPr="00250321" w:rsidRDefault="00C37BD6" w:rsidP="00C54DE9">
            <w:pPr>
              <w:pStyle w:val="KeinLeerraum"/>
              <w:jc w:val="both"/>
            </w:pPr>
            <w:r>
              <w:t>M</w:t>
            </w:r>
            <w:r w:rsidR="002A3C15">
              <w:t>ärkische Ingenieurbau GmbH</w:t>
            </w:r>
          </w:p>
        </w:tc>
        <w:tc>
          <w:tcPr>
            <w:tcW w:w="4188" w:type="dxa"/>
          </w:tcPr>
          <w:p w:rsidR="00250321" w:rsidRPr="00250321" w:rsidRDefault="00C37BD6" w:rsidP="00C54DE9">
            <w:pPr>
              <w:pStyle w:val="KeinLeerraum"/>
              <w:jc w:val="both"/>
            </w:pPr>
            <w:r>
              <w:t>Rohbau</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C37BD6" w:rsidP="00C54DE9">
            <w:pPr>
              <w:pStyle w:val="KeinLeerraum"/>
              <w:jc w:val="both"/>
            </w:pPr>
            <w:r>
              <w:t>4.</w:t>
            </w:r>
          </w:p>
        </w:tc>
        <w:tc>
          <w:tcPr>
            <w:tcW w:w="645" w:type="dxa"/>
          </w:tcPr>
          <w:p w:rsidR="00250321" w:rsidRPr="00250321" w:rsidRDefault="00250321" w:rsidP="00C54DE9">
            <w:pPr>
              <w:pStyle w:val="KeinLeerraum"/>
              <w:jc w:val="both"/>
            </w:pPr>
          </w:p>
        </w:tc>
        <w:tc>
          <w:tcPr>
            <w:tcW w:w="4316" w:type="dxa"/>
          </w:tcPr>
          <w:p w:rsidR="00250321" w:rsidRPr="00250321" w:rsidRDefault="002A3C15" w:rsidP="00C54DE9">
            <w:pPr>
              <w:pStyle w:val="KeinLeerraum"/>
              <w:jc w:val="both"/>
            </w:pPr>
            <w:r>
              <w:t xml:space="preserve">Firma </w:t>
            </w:r>
            <w:r w:rsidR="00C37BD6">
              <w:t>Bogdan</w:t>
            </w:r>
          </w:p>
        </w:tc>
        <w:tc>
          <w:tcPr>
            <w:tcW w:w="4188" w:type="dxa"/>
          </w:tcPr>
          <w:p w:rsidR="00250321" w:rsidRPr="00250321" w:rsidRDefault="00C37BD6" w:rsidP="00C54DE9">
            <w:pPr>
              <w:pStyle w:val="KeinLeerraum"/>
              <w:jc w:val="both"/>
            </w:pPr>
            <w:r>
              <w:t>Dachdecker</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250321" w:rsidTr="002A3C15">
        <w:tc>
          <w:tcPr>
            <w:tcW w:w="534" w:type="dxa"/>
          </w:tcPr>
          <w:p w:rsidR="00250321" w:rsidRPr="00250321" w:rsidRDefault="00C37BD6" w:rsidP="00C54DE9">
            <w:pPr>
              <w:pStyle w:val="KeinLeerraum"/>
              <w:jc w:val="both"/>
            </w:pPr>
            <w:r>
              <w:t>5.</w:t>
            </w:r>
          </w:p>
        </w:tc>
        <w:tc>
          <w:tcPr>
            <w:tcW w:w="645" w:type="dxa"/>
          </w:tcPr>
          <w:p w:rsidR="00250321" w:rsidRPr="00250321" w:rsidRDefault="00250321" w:rsidP="00C54DE9">
            <w:pPr>
              <w:pStyle w:val="KeinLeerraum"/>
              <w:jc w:val="both"/>
            </w:pPr>
          </w:p>
        </w:tc>
        <w:tc>
          <w:tcPr>
            <w:tcW w:w="4316" w:type="dxa"/>
          </w:tcPr>
          <w:p w:rsidR="00250321" w:rsidRPr="00250321" w:rsidRDefault="00C37BD6" w:rsidP="00C54DE9">
            <w:pPr>
              <w:pStyle w:val="KeinLeerraum"/>
              <w:jc w:val="both"/>
            </w:pPr>
            <w:r>
              <w:t>M</w:t>
            </w:r>
            <w:r w:rsidR="002A3C15">
              <w:t>etall Hoch Bau MHB</w:t>
            </w:r>
          </w:p>
        </w:tc>
        <w:tc>
          <w:tcPr>
            <w:tcW w:w="4188" w:type="dxa"/>
          </w:tcPr>
          <w:p w:rsidR="00250321" w:rsidRPr="00250321" w:rsidRDefault="00C37BD6" w:rsidP="00C54DE9">
            <w:pPr>
              <w:pStyle w:val="KeinLeerraum"/>
              <w:jc w:val="both"/>
            </w:pPr>
            <w:r>
              <w:t>Schlosserarbeiten</w:t>
            </w:r>
          </w:p>
        </w:tc>
      </w:tr>
      <w:tr w:rsidR="00250321" w:rsidTr="002A3C15">
        <w:tc>
          <w:tcPr>
            <w:tcW w:w="534" w:type="dxa"/>
          </w:tcPr>
          <w:p w:rsidR="00250321" w:rsidRPr="00250321" w:rsidRDefault="00250321" w:rsidP="00C54DE9">
            <w:pPr>
              <w:pStyle w:val="KeinLeerraum"/>
              <w:jc w:val="both"/>
            </w:pPr>
          </w:p>
        </w:tc>
        <w:tc>
          <w:tcPr>
            <w:tcW w:w="645" w:type="dxa"/>
          </w:tcPr>
          <w:p w:rsidR="00250321" w:rsidRPr="00250321" w:rsidRDefault="00250321" w:rsidP="00C54DE9">
            <w:pPr>
              <w:pStyle w:val="KeinLeerraum"/>
              <w:jc w:val="both"/>
            </w:pPr>
          </w:p>
        </w:tc>
        <w:tc>
          <w:tcPr>
            <w:tcW w:w="4316" w:type="dxa"/>
          </w:tcPr>
          <w:p w:rsidR="00250321" w:rsidRPr="00250321" w:rsidRDefault="00250321" w:rsidP="00C54DE9">
            <w:pPr>
              <w:pStyle w:val="KeinLeerraum"/>
              <w:jc w:val="both"/>
            </w:pPr>
          </w:p>
        </w:tc>
        <w:tc>
          <w:tcPr>
            <w:tcW w:w="4188" w:type="dxa"/>
          </w:tcPr>
          <w:p w:rsidR="00250321" w:rsidRPr="00250321" w:rsidRDefault="00250321" w:rsidP="00C54DE9">
            <w:pPr>
              <w:pStyle w:val="KeinLeerraum"/>
              <w:jc w:val="both"/>
            </w:pPr>
          </w:p>
        </w:tc>
      </w:tr>
      <w:tr w:rsidR="00C37BD6" w:rsidTr="002A3C15">
        <w:tc>
          <w:tcPr>
            <w:tcW w:w="534" w:type="dxa"/>
          </w:tcPr>
          <w:p w:rsidR="00C37BD6" w:rsidRPr="00250321" w:rsidRDefault="00C37BD6" w:rsidP="00C54DE9">
            <w:pPr>
              <w:pStyle w:val="KeinLeerraum"/>
              <w:jc w:val="both"/>
            </w:pPr>
            <w:r>
              <w:t>6.</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Andreas Fleischer</w:t>
            </w:r>
          </w:p>
        </w:tc>
        <w:tc>
          <w:tcPr>
            <w:tcW w:w="4188" w:type="dxa"/>
          </w:tcPr>
          <w:p w:rsidR="00C37BD6" w:rsidRPr="00250321" w:rsidRDefault="00C37BD6" w:rsidP="00C54DE9">
            <w:pPr>
              <w:pStyle w:val="KeinLeerraum"/>
              <w:jc w:val="both"/>
            </w:pPr>
            <w:r>
              <w:t>Ofenbaumeister</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7.</w:t>
            </w:r>
          </w:p>
        </w:tc>
        <w:tc>
          <w:tcPr>
            <w:tcW w:w="645" w:type="dxa"/>
          </w:tcPr>
          <w:p w:rsidR="00C37BD6" w:rsidRPr="00250321" w:rsidRDefault="00C37BD6" w:rsidP="00C54DE9">
            <w:pPr>
              <w:pStyle w:val="KeinLeerraum"/>
              <w:jc w:val="both"/>
            </w:pPr>
          </w:p>
        </w:tc>
        <w:tc>
          <w:tcPr>
            <w:tcW w:w="4316" w:type="dxa"/>
          </w:tcPr>
          <w:p w:rsidR="00C37BD6" w:rsidRPr="00250321" w:rsidRDefault="002A3C15" w:rsidP="00C54DE9">
            <w:pPr>
              <w:pStyle w:val="KeinLeerraum"/>
              <w:jc w:val="both"/>
            </w:pPr>
            <w:r>
              <w:t xml:space="preserve">Firma </w:t>
            </w:r>
            <w:r w:rsidR="00C37BD6">
              <w:t>HAT Bestensee</w:t>
            </w:r>
          </w:p>
        </w:tc>
        <w:tc>
          <w:tcPr>
            <w:tcW w:w="4188" w:type="dxa"/>
          </w:tcPr>
          <w:p w:rsidR="00C37BD6" w:rsidRPr="00250321" w:rsidRDefault="00C37BD6" w:rsidP="00C54DE9">
            <w:pPr>
              <w:pStyle w:val="KeinLeerraum"/>
              <w:jc w:val="both"/>
            </w:pPr>
            <w:r>
              <w:t>H</w:t>
            </w:r>
            <w:r w:rsidR="002A3C15">
              <w:t>eizung, Lüftung &amp; Sanitär</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8.</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Firma Lehmann</w:t>
            </w:r>
          </w:p>
        </w:tc>
        <w:tc>
          <w:tcPr>
            <w:tcW w:w="4188" w:type="dxa"/>
          </w:tcPr>
          <w:p w:rsidR="00C37BD6" w:rsidRPr="00250321" w:rsidRDefault="00C37BD6" w:rsidP="00C54DE9">
            <w:pPr>
              <w:pStyle w:val="KeinLeerraum"/>
              <w:jc w:val="both"/>
            </w:pPr>
            <w:r>
              <w:t>Elektrotechnik</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9</w:t>
            </w:r>
          </w:p>
        </w:tc>
        <w:tc>
          <w:tcPr>
            <w:tcW w:w="645" w:type="dxa"/>
          </w:tcPr>
          <w:p w:rsidR="00C37BD6" w:rsidRPr="00250321" w:rsidRDefault="00C37BD6" w:rsidP="00C54DE9">
            <w:pPr>
              <w:pStyle w:val="KeinLeerraum"/>
              <w:jc w:val="both"/>
            </w:pPr>
          </w:p>
        </w:tc>
        <w:tc>
          <w:tcPr>
            <w:tcW w:w="4316" w:type="dxa"/>
          </w:tcPr>
          <w:p w:rsidR="00C37BD6" w:rsidRPr="00250321" w:rsidRDefault="00A51CEC" w:rsidP="00C54DE9">
            <w:pPr>
              <w:pStyle w:val="KeinLeerraum"/>
              <w:jc w:val="both"/>
            </w:pPr>
            <w:r>
              <w:t xml:space="preserve">Firma </w:t>
            </w:r>
            <w:r w:rsidR="00C37BD6">
              <w:t>G. Elsner</w:t>
            </w:r>
          </w:p>
        </w:tc>
        <w:tc>
          <w:tcPr>
            <w:tcW w:w="4188" w:type="dxa"/>
          </w:tcPr>
          <w:p w:rsidR="00C37BD6" w:rsidRPr="00250321" w:rsidRDefault="00C37BD6" w:rsidP="00C54DE9">
            <w:pPr>
              <w:pStyle w:val="KeinLeerraum"/>
              <w:jc w:val="both"/>
            </w:pPr>
            <w:r>
              <w:t>Trockenbau</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10</w:t>
            </w:r>
            <w:r w:rsidR="002B4C93">
              <w:t>.</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Firma Ritter</w:t>
            </w:r>
          </w:p>
        </w:tc>
        <w:tc>
          <w:tcPr>
            <w:tcW w:w="4188" w:type="dxa"/>
          </w:tcPr>
          <w:p w:rsidR="00C37BD6" w:rsidRPr="00250321" w:rsidRDefault="00C37BD6" w:rsidP="00C54DE9">
            <w:pPr>
              <w:pStyle w:val="KeinLeerraum"/>
              <w:jc w:val="both"/>
            </w:pPr>
            <w:r>
              <w:t>Fenster &amp; Türen</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11.</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Metallbau Hartwig</w:t>
            </w:r>
          </w:p>
        </w:tc>
        <w:tc>
          <w:tcPr>
            <w:tcW w:w="4188" w:type="dxa"/>
          </w:tcPr>
          <w:p w:rsidR="00C37BD6" w:rsidRPr="00250321" w:rsidRDefault="00C37BD6" w:rsidP="00C54DE9">
            <w:pPr>
              <w:pStyle w:val="KeinLeerraum"/>
              <w:jc w:val="both"/>
            </w:pPr>
            <w:r>
              <w:t>Beleuchtung</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12</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Versorgungsträger</w:t>
            </w: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r>
              <w:t>12.1</w:t>
            </w:r>
          </w:p>
        </w:tc>
        <w:tc>
          <w:tcPr>
            <w:tcW w:w="4316" w:type="dxa"/>
          </w:tcPr>
          <w:p w:rsidR="00C37BD6" w:rsidRPr="00250321" w:rsidRDefault="00C37BD6" w:rsidP="00C54DE9">
            <w:pPr>
              <w:pStyle w:val="KeinLeerraum"/>
              <w:jc w:val="both"/>
            </w:pPr>
            <w:r>
              <w:t>DNWAB</w:t>
            </w:r>
          </w:p>
        </w:tc>
        <w:tc>
          <w:tcPr>
            <w:tcW w:w="4188" w:type="dxa"/>
          </w:tcPr>
          <w:p w:rsidR="00C37BD6" w:rsidRPr="00250321" w:rsidRDefault="00C37BD6" w:rsidP="00C54DE9">
            <w:pPr>
              <w:pStyle w:val="KeinLeerraum"/>
              <w:jc w:val="both"/>
            </w:pPr>
            <w:r>
              <w:t>Trinkwasser &amp; Abwasser</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r>
              <w:t>12.2</w:t>
            </w:r>
          </w:p>
        </w:tc>
        <w:tc>
          <w:tcPr>
            <w:tcW w:w="4316" w:type="dxa"/>
          </w:tcPr>
          <w:p w:rsidR="00C37BD6" w:rsidRPr="00250321" w:rsidRDefault="00C37BD6" w:rsidP="00C54DE9">
            <w:pPr>
              <w:pStyle w:val="KeinLeerraum"/>
              <w:jc w:val="both"/>
            </w:pPr>
            <w:r>
              <w:t>E.on Edis</w:t>
            </w:r>
          </w:p>
        </w:tc>
        <w:tc>
          <w:tcPr>
            <w:tcW w:w="4188" w:type="dxa"/>
          </w:tcPr>
          <w:p w:rsidR="00C37BD6" w:rsidRPr="00250321" w:rsidRDefault="00C37BD6" w:rsidP="00C54DE9">
            <w:pPr>
              <w:pStyle w:val="KeinLeerraum"/>
              <w:jc w:val="both"/>
            </w:pPr>
            <w:r>
              <w:t>Stromversorgung</w:t>
            </w:r>
          </w:p>
        </w:tc>
      </w:tr>
      <w:tr w:rsidR="00C37BD6" w:rsidTr="002A3C15">
        <w:tc>
          <w:tcPr>
            <w:tcW w:w="534" w:type="dxa"/>
          </w:tcPr>
          <w:p w:rsidR="00C37BD6" w:rsidRPr="00250321" w:rsidRDefault="00C37BD6" w:rsidP="00C54DE9">
            <w:pPr>
              <w:pStyle w:val="KeinLeerraum"/>
              <w:jc w:val="both"/>
            </w:pP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p>
        </w:tc>
        <w:tc>
          <w:tcPr>
            <w:tcW w:w="4188" w:type="dxa"/>
          </w:tcPr>
          <w:p w:rsidR="00C37BD6" w:rsidRPr="00250321" w:rsidRDefault="00C37BD6" w:rsidP="00C54DE9">
            <w:pPr>
              <w:pStyle w:val="KeinLeerraum"/>
              <w:jc w:val="both"/>
            </w:pPr>
          </w:p>
        </w:tc>
      </w:tr>
      <w:tr w:rsidR="00C37BD6" w:rsidTr="002A3C15">
        <w:tc>
          <w:tcPr>
            <w:tcW w:w="534" w:type="dxa"/>
          </w:tcPr>
          <w:p w:rsidR="00C37BD6" w:rsidRPr="00250321" w:rsidRDefault="00C37BD6" w:rsidP="00C54DE9">
            <w:pPr>
              <w:pStyle w:val="KeinLeerraum"/>
              <w:jc w:val="both"/>
            </w:pPr>
            <w:r>
              <w:t>13</w:t>
            </w:r>
          </w:p>
        </w:tc>
        <w:tc>
          <w:tcPr>
            <w:tcW w:w="645" w:type="dxa"/>
          </w:tcPr>
          <w:p w:rsidR="00C37BD6" w:rsidRPr="00250321" w:rsidRDefault="00C37BD6" w:rsidP="00C54DE9">
            <w:pPr>
              <w:pStyle w:val="KeinLeerraum"/>
              <w:jc w:val="both"/>
            </w:pPr>
          </w:p>
        </w:tc>
        <w:tc>
          <w:tcPr>
            <w:tcW w:w="4316" w:type="dxa"/>
          </w:tcPr>
          <w:p w:rsidR="00C37BD6" w:rsidRPr="00250321" w:rsidRDefault="00C37BD6" w:rsidP="00C54DE9">
            <w:pPr>
              <w:pStyle w:val="KeinLeerraum"/>
              <w:jc w:val="both"/>
            </w:pPr>
            <w:r>
              <w:t>Gemeinde Hörselberg</w:t>
            </w:r>
          </w:p>
        </w:tc>
        <w:tc>
          <w:tcPr>
            <w:tcW w:w="4188" w:type="dxa"/>
          </w:tcPr>
          <w:p w:rsidR="00C37BD6" w:rsidRPr="00250321" w:rsidRDefault="00C37BD6" w:rsidP="00C54DE9">
            <w:pPr>
              <w:pStyle w:val="KeinLeerraum"/>
              <w:jc w:val="both"/>
            </w:pPr>
            <w:r>
              <w:t>Grundlagenermittlung</w:t>
            </w:r>
          </w:p>
        </w:tc>
      </w:tr>
    </w:tbl>
    <w:p w:rsidR="00250321" w:rsidRDefault="00250321" w:rsidP="00C54DE9">
      <w:pPr>
        <w:pStyle w:val="KeinLeerraum"/>
        <w:jc w:val="both"/>
        <w:rPr>
          <w:b/>
        </w:rPr>
      </w:pPr>
    </w:p>
    <w:p w:rsidR="00250321" w:rsidRDefault="00250321" w:rsidP="00C54DE9">
      <w:pPr>
        <w:pStyle w:val="KeinLeerraum"/>
        <w:jc w:val="both"/>
        <w:rPr>
          <w:b/>
        </w:rPr>
      </w:pPr>
    </w:p>
    <w:p w:rsidR="00FA2946" w:rsidRPr="006A2864" w:rsidRDefault="004C5852" w:rsidP="00C54DE9">
      <w:pPr>
        <w:pStyle w:val="KeinLeerraum"/>
        <w:jc w:val="both"/>
        <w:rPr>
          <w:b/>
          <w:i/>
          <w:color w:val="0070C0"/>
        </w:rPr>
      </w:pPr>
      <w:r>
        <w:rPr>
          <w:b/>
        </w:rPr>
        <w:t>Rainer Mischke:</w:t>
      </w:r>
      <w:r>
        <w:rPr>
          <w:color w:val="0070C0"/>
        </w:rPr>
        <w:t xml:space="preserve"> </w:t>
      </w:r>
      <w:r w:rsidRPr="001025C6">
        <w:rPr>
          <w:b/>
          <w:i/>
          <w:color w:val="0070C0"/>
        </w:rPr>
        <w:t>„Wenn man das Backhaus nach dieser Rekonstruktion betrachtet, kann man ei</w:t>
      </w:r>
      <w:r w:rsidR="00995EC5" w:rsidRPr="001025C6">
        <w:rPr>
          <w:b/>
          <w:i/>
          <w:color w:val="0070C0"/>
        </w:rPr>
        <w:t>gentlich nur froh sein, dass der</w:t>
      </w:r>
      <w:r w:rsidRPr="001025C6">
        <w:rPr>
          <w:b/>
          <w:i/>
          <w:color w:val="0070C0"/>
        </w:rPr>
        <w:t xml:space="preserve"> erste Versuch einer Rekonstruktion von 1989 mit den damaligen Mitteln der DDR-Mangelwirtschaft am Zusamme</w:t>
      </w:r>
      <w:r w:rsidR="00995EC5" w:rsidRPr="001025C6">
        <w:rPr>
          <w:b/>
          <w:i/>
          <w:color w:val="0070C0"/>
        </w:rPr>
        <w:t xml:space="preserve">nbruch der DDR gescheitert war. Das hätten wir damals </w:t>
      </w:r>
      <w:r w:rsidR="00F656F8" w:rsidRPr="001025C6">
        <w:rPr>
          <w:b/>
          <w:i/>
          <w:color w:val="0070C0"/>
        </w:rPr>
        <w:t xml:space="preserve">in Feierabendarbeit </w:t>
      </w:r>
      <w:r w:rsidR="00995EC5" w:rsidRPr="001025C6">
        <w:rPr>
          <w:b/>
          <w:i/>
          <w:color w:val="0070C0"/>
        </w:rPr>
        <w:t xml:space="preserve">nie in dieser Qualität leisten können. Es wäre dagegen ein Provisorium geworden und wie ein Spruch </w:t>
      </w:r>
      <w:r w:rsidR="004862EC" w:rsidRPr="001025C6">
        <w:rPr>
          <w:b/>
          <w:i/>
          <w:color w:val="0070C0"/>
        </w:rPr>
        <w:t>besagt</w:t>
      </w:r>
      <w:r w:rsidR="00074344">
        <w:rPr>
          <w:b/>
          <w:i/>
          <w:color w:val="0070C0"/>
        </w:rPr>
        <w:t>: Nichts hält</w:t>
      </w:r>
      <w:r w:rsidR="00995EC5" w:rsidRPr="001025C6">
        <w:rPr>
          <w:b/>
          <w:i/>
          <w:color w:val="0070C0"/>
        </w:rPr>
        <w:t xml:space="preserve"> länger als ein Provisorium.</w:t>
      </w:r>
      <w:r w:rsidR="00990334" w:rsidRPr="001025C6">
        <w:rPr>
          <w:b/>
          <w:i/>
          <w:color w:val="0070C0"/>
        </w:rPr>
        <w:t>“</w:t>
      </w:r>
    </w:p>
    <w:p w:rsidR="00AC3212" w:rsidRPr="004A4FF4" w:rsidRDefault="004A4FF4" w:rsidP="004A4FF4">
      <w:pPr>
        <w:pStyle w:val="KeinLeerraum"/>
        <w:tabs>
          <w:tab w:val="left" w:pos="4820"/>
        </w:tabs>
        <w:jc w:val="center"/>
        <w:rPr>
          <w:b/>
        </w:rPr>
      </w:pPr>
      <w:r>
        <w:rPr>
          <w:b/>
          <w:noProof/>
          <w:lang w:eastAsia="de-DE"/>
        </w:rPr>
        <w:lastRenderedPageBreak/>
        <w:drawing>
          <wp:anchor distT="0" distB="0" distL="114300" distR="114300" simplePos="0" relativeHeight="251760640" behindDoc="0" locked="0" layoutInCell="1" allowOverlap="1">
            <wp:simplePos x="0" y="0"/>
            <wp:positionH relativeFrom="column">
              <wp:posOffset>180975</wp:posOffset>
            </wp:positionH>
            <wp:positionV relativeFrom="paragraph">
              <wp:posOffset>48260</wp:posOffset>
            </wp:positionV>
            <wp:extent cx="5715000" cy="8646160"/>
            <wp:effectExtent l="19050" t="0" r="0" b="0"/>
            <wp:wrapTopAndBottom/>
            <wp:docPr id="310" name="Grafik 309" descr="2007 Bedienungsanleitung Holzbackofen Andreas Fleischer Ofenbaumeister aus Pots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 Bedienungsanleitung Holzbackofen Andreas Fleischer Ofenbaumeister aus Potsdam.jpg"/>
                    <pic:cNvPicPr/>
                  </pic:nvPicPr>
                  <pic:blipFill>
                    <a:blip r:embed="rId46" cstate="print"/>
                    <a:stretch>
                      <a:fillRect/>
                    </a:stretch>
                  </pic:blipFill>
                  <pic:spPr>
                    <a:xfrm>
                      <a:off x="0" y="0"/>
                      <a:ext cx="5715000" cy="8646160"/>
                    </a:xfrm>
                    <a:prstGeom prst="rect">
                      <a:avLst/>
                    </a:prstGeom>
                  </pic:spPr>
                </pic:pic>
              </a:graphicData>
            </a:graphic>
          </wp:anchor>
        </w:drawing>
      </w:r>
      <w:r w:rsidR="00AC3212" w:rsidRPr="00AC3212">
        <w:t xml:space="preserve">Text: </w:t>
      </w:r>
      <w:r w:rsidR="00AC3212">
        <w:t>Ofenbaumeister Andreas Fleischer aus Potsdam</w:t>
      </w:r>
    </w:p>
    <w:p w:rsidR="00C54DE9" w:rsidRPr="00922E60" w:rsidRDefault="004E0663" w:rsidP="00C54DE9">
      <w:pPr>
        <w:pStyle w:val="KeinLeerraum"/>
        <w:jc w:val="both"/>
        <w:rPr>
          <w:b/>
        </w:rPr>
      </w:pPr>
      <w:r w:rsidRPr="00922E60">
        <w:rPr>
          <w:b/>
        </w:rPr>
        <w:lastRenderedPageBreak/>
        <w:t>Am 9.06.2007 wurde nach</w:t>
      </w:r>
      <w:r w:rsidR="00C53660" w:rsidRPr="00922E60">
        <w:rPr>
          <w:b/>
        </w:rPr>
        <w:t xml:space="preserve"> der </w:t>
      </w:r>
      <w:r w:rsidRPr="00922E60">
        <w:rPr>
          <w:b/>
        </w:rPr>
        <w:t xml:space="preserve">feierlichen </w:t>
      </w:r>
      <w:r w:rsidR="00C53660" w:rsidRPr="00922E60">
        <w:rPr>
          <w:b/>
        </w:rPr>
        <w:t>Einweihung</w:t>
      </w:r>
      <w:r w:rsidR="002B1601" w:rsidRPr="00922E60">
        <w:rPr>
          <w:b/>
        </w:rPr>
        <w:t xml:space="preserve"> d</w:t>
      </w:r>
      <w:r w:rsidRPr="00922E60">
        <w:rPr>
          <w:b/>
        </w:rPr>
        <w:t xml:space="preserve">es neuen Feuerwehrdepots </w:t>
      </w:r>
      <w:r w:rsidR="00C53660" w:rsidRPr="00922E60">
        <w:rPr>
          <w:b/>
        </w:rPr>
        <w:t xml:space="preserve">auch </w:t>
      </w:r>
      <w:r w:rsidRPr="00922E60">
        <w:rPr>
          <w:b/>
        </w:rPr>
        <w:t xml:space="preserve">das alte (neue) Backhaus </w:t>
      </w:r>
      <w:r w:rsidR="00E355B0" w:rsidRPr="00922E60">
        <w:rPr>
          <w:b/>
        </w:rPr>
        <w:t>ein</w:t>
      </w:r>
      <w:r w:rsidR="00C53660" w:rsidRPr="00922E60">
        <w:rPr>
          <w:b/>
        </w:rPr>
        <w:t xml:space="preserve">geweiht und den Bürgern vorgestellt.  </w:t>
      </w:r>
    </w:p>
    <w:p w:rsidR="00324AB7" w:rsidRDefault="00D0129E" w:rsidP="00C54DE9">
      <w:pPr>
        <w:pStyle w:val="KeinLeerraum"/>
        <w:jc w:val="both"/>
      </w:pPr>
      <w:r>
        <w:rPr>
          <w:noProof/>
          <w:lang w:eastAsia="de-DE"/>
        </w:rPr>
        <w:drawing>
          <wp:anchor distT="0" distB="0" distL="114300" distR="114300" simplePos="0" relativeHeight="251659264" behindDoc="0" locked="0" layoutInCell="1" allowOverlap="1">
            <wp:simplePos x="0" y="0"/>
            <wp:positionH relativeFrom="column">
              <wp:posOffset>59055</wp:posOffset>
            </wp:positionH>
            <wp:positionV relativeFrom="paragraph">
              <wp:posOffset>164465</wp:posOffset>
            </wp:positionV>
            <wp:extent cx="6107430" cy="6562725"/>
            <wp:effectExtent l="19050" t="0" r="7620" b="0"/>
            <wp:wrapTopAndBottom/>
            <wp:docPr id="2" name="Grafik 1" descr="2007 Backhaus geht wieder in Betrieb 9. J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 Backhaus geht wieder in Betrieb 9. Juni.jpg"/>
                    <pic:cNvPicPr/>
                  </pic:nvPicPr>
                  <pic:blipFill>
                    <a:blip r:embed="rId47" cstate="print"/>
                    <a:stretch>
                      <a:fillRect/>
                    </a:stretch>
                  </pic:blipFill>
                  <pic:spPr>
                    <a:xfrm>
                      <a:off x="0" y="0"/>
                      <a:ext cx="6107430" cy="6562725"/>
                    </a:xfrm>
                    <a:prstGeom prst="rect">
                      <a:avLst/>
                    </a:prstGeom>
                  </pic:spPr>
                </pic:pic>
              </a:graphicData>
            </a:graphic>
          </wp:anchor>
        </w:drawing>
      </w:r>
    </w:p>
    <w:p w:rsidR="003A1FE6" w:rsidRDefault="00DA3D7A" w:rsidP="005B43F9">
      <w:pPr>
        <w:pStyle w:val="KeinLeerraum"/>
        <w:jc w:val="center"/>
      </w:pPr>
      <w:r>
        <w:t>18.07.2007 Einweihung und Vorstellung des rekonstruierten Backhauses</w:t>
      </w:r>
      <w:r w:rsidR="00C47A69">
        <w:t>. Bild</w:t>
      </w:r>
      <w:r w:rsidR="00E31B2E">
        <w:t xml:space="preserve"> Rainer Mischke</w:t>
      </w:r>
    </w:p>
    <w:p w:rsidR="00DA3D7A" w:rsidRDefault="00DA3D7A" w:rsidP="00AE08D0">
      <w:pPr>
        <w:pStyle w:val="KeinLeerraum"/>
      </w:pPr>
    </w:p>
    <w:p w:rsidR="006B375B" w:rsidRDefault="00DA3D7A" w:rsidP="00E71FE9">
      <w:pPr>
        <w:pStyle w:val="KeinLeerraum"/>
        <w:jc w:val="both"/>
      </w:pPr>
      <w:r>
        <w:t>Es war zwar</w:t>
      </w:r>
      <w:r w:rsidR="00E71FE9">
        <w:t xml:space="preserve"> keine 100-prozentige Rekonstruktion des alten Backhauses aus den 1930er Jahren er-folgt aber dafür entstand ein wieder nutzbares Gebäude nach alter Tradition. </w:t>
      </w:r>
    </w:p>
    <w:p w:rsidR="001A7370" w:rsidRDefault="006B375B" w:rsidP="00E71FE9">
      <w:pPr>
        <w:pStyle w:val="KeinLeerraum"/>
        <w:jc w:val="both"/>
      </w:pPr>
      <w:r>
        <w:t>So ist der neue Back</w:t>
      </w:r>
      <w:r w:rsidR="00E71FE9">
        <w:t>ofen etw</w:t>
      </w:r>
      <w:r w:rsidR="00813E79">
        <w:t>as kleiner</w:t>
      </w:r>
      <w:r w:rsidR="00E71FE9">
        <w:t xml:space="preserve"> geraten, </w:t>
      </w:r>
      <w:r w:rsidR="00107FD3">
        <w:t xml:space="preserve">was </w:t>
      </w:r>
      <w:r w:rsidR="00813E79">
        <w:t>zusätzlichen Stauraum</w:t>
      </w:r>
      <w:r w:rsidR="00107FD3">
        <w:t xml:space="preserve"> ergab, der durch </w:t>
      </w:r>
      <w:r w:rsidR="00813E79">
        <w:t>zw</w:t>
      </w:r>
      <w:r w:rsidR="00107FD3">
        <w:t xml:space="preserve">ei </w:t>
      </w:r>
      <w:r w:rsidR="001E34B6">
        <w:t>weitere</w:t>
      </w:r>
      <w:r w:rsidR="00107FD3">
        <w:t xml:space="preserve"> Eingangstüren betretbar ist.</w:t>
      </w:r>
      <w:r w:rsidR="00813E79">
        <w:t xml:space="preserve"> Über der Haupte</w:t>
      </w:r>
      <w:r w:rsidR="00E71FE9">
        <w:t xml:space="preserve">ingangstür war </w:t>
      </w:r>
      <w:r w:rsidR="00813E79">
        <w:t xml:space="preserve">ursprünglich </w:t>
      </w:r>
      <w:r w:rsidR="00E71FE9">
        <w:t xml:space="preserve">ein dreifaches Bogenfenster und die Fenster im Erdgeschoss besaßen verzierte Gitterstäbe. </w:t>
      </w:r>
      <w:r>
        <w:t>Des</w:t>
      </w:r>
      <w:r w:rsidR="00E71FE9">
        <w:t xml:space="preserve">weiteren wurden die 7 Räucherkammern bis auf </w:t>
      </w:r>
      <w:r>
        <w:t>eine Anschauungskammer beseitigt</w:t>
      </w:r>
      <w:r w:rsidR="00E71FE9">
        <w:t xml:space="preserve">. </w:t>
      </w:r>
    </w:p>
    <w:p w:rsidR="00A45C66" w:rsidRDefault="00E71FE9" w:rsidP="00E71FE9">
      <w:pPr>
        <w:pStyle w:val="KeinLeerraum"/>
        <w:jc w:val="both"/>
      </w:pPr>
      <w:r>
        <w:t>Dafür wurden aber z</w:t>
      </w:r>
      <w:r w:rsidR="006B375B">
        <w:t>eitgemäße und gesetzliche Forde</w:t>
      </w:r>
      <w:r w:rsidR="001A7370">
        <w:t>rungen erfüllt</w:t>
      </w:r>
      <w:r>
        <w:t>, mit denen eine Inbetriebnahme wieder möglich wurde. So erhielt das Haus einen Wass</w:t>
      </w:r>
      <w:r w:rsidR="00A45C66">
        <w:t>er- und Strom</w:t>
      </w:r>
      <w:r>
        <w:t>anschluss, die Fenster im Obergeschos</w:t>
      </w:r>
      <w:r w:rsidR="006B375B">
        <w:t>s wurden verglast und das Mauer</w:t>
      </w:r>
      <w:r w:rsidR="00A45C66">
        <w:t>werk</w:t>
      </w:r>
      <w:r w:rsidR="006B375B">
        <w:t xml:space="preserve"> erscheint durchweg einheitlicher.</w:t>
      </w:r>
    </w:p>
    <w:p w:rsidR="00A45C66" w:rsidRDefault="00C67060" w:rsidP="00E71FE9">
      <w:pPr>
        <w:pStyle w:val="KeinLeerraum"/>
        <w:jc w:val="both"/>
      </w:pPr>
      <w:r>
        <w:lastRenderedPageBreak/>
        <w:t>Woran</w:t>
      </w:r>
      <w:r w:rsidR="00A45C66">
        <w:t xml:space="preserve"> wirklich niemand geglaubt hatte war, dass Bürgermeister Dr. Udo Haase einen prakti</w:t>
      </w:r>
      <w:r>
        <w:t>-</w:t>
      </w:r>
      <w:r w:rsidR="00A45C66">
        <w:t xml:space="preserve">zierenden Bäcker als Pächter finden würde, welcher dort wieder nach alter Tradition Brot backen würde. </w:t>
      </w:r>
    </w:p>
    <w:p w:rsidR="001546E0" w:rsidRDefault="001546E0" w:rsidP="00E71FE9">
      <w:pPr>
        <w:pStyle w:val="KeinLeerraum"/>
        <w:jc w:val="both"/>
      </w:pPr>
    </w:p>
    <w:p w:rsidR="002B1601" w:rsidRDefault="001546E0" w:rsidP="00E71FE9">
      <w:pPr>
        <w:pStyle w:val="KeinLeerraum"/>
        <w:jc w:val="both"/>
      </w:pPr>
      <w:r w:rsidRPr="001546E0">
        <w:rPr>
          <w:b/>
        </w:rPr>
        <w:t>A</w:t>
      </w:r>
      <w:r w:rsidR="002B1601" w:rsidRPr="001546E0">
        <w:rPr>
          <w:b/>
        </w:rPr>
        <w:t>m 29.09.2007</w:t>
      </w:r>
      <w:r w:rsidR="002B1601">
        <w:t xml:space="preserve"> begann dann</w:t>
      </w:r>
      <w:r w:rsidR="00A45C66">
        <w:t xml:space="preserve"> </w:t>
      </w:r>
      <w:r w:rsidR="002B1601">
        <w:t xml:space="preserve">mit </w:t>
      </w:r>
      <w:r w:rsidR="00A45C66">
        <w:t>Bäckermeister Stefan Rauer aus Niederlehme und dessen He</w:t>
      </w:r>
      <w:r w:rsidR="002B1601">
        <w:t xml:space="preserve">izer Karsten Sevenstern </w:t>
      </w:r>
      <w:r>
        <w:t xml:space="preserve">aus Rotberg </w:t>
      </w:r>
      <w:r w:rsidR="002B1601">
        <w:t>wieder neues Treiben im Backhaus.</w:t>
      </w:r>
    </w:p>
    <w:p w:rsidR="001546E0" w:rsidRDefault="001546E0" w:rsidP="00E71FE9">
      <w:pPr>
        <w:pStyle w:val="KeinLeerraum"/>
        <w:jc w:val="both"/>
      </w:pPr>
    </w:p>
    <w:p w:rsidR="00A6288A" w:rsidRPr="001546E0" w:rsidRDefault="006E6CA7" w:rsidP="00E71FE9">
      <w:pPr>
        <w:pStyle w:val="KeinLeerraum"/>
        <w:jc w:val="both"/>
        <w:rPr>
          <w:i/>
        </w:rPr>
      </w:pPr>
      <w:r w:rsidRPr="006E6CA7">
        <w:rPr>
          <w:b/>
        </w:rPr>
        <w:t>Gemeinde</w:t>
      </w:r>
      <w:r>
        <w:rPr>
          <w:b/>
        </w:rPr>
        <w:t xml:space="preserve"> Schönefeld</w:t>
      </w:r>
      <w:r w:rsidRPr="006E6CA7">
        <w:rPr>
          <w:b/>
        </w:rPr>
        <w:t>:</w:t>
      </w:r>
      <w:r>
        <w:t xml:space="preserve"> </w:t>
      </w:r>
      <w:r w:rsidR="00EB783F">
        <w:t>„</w:t>
      </w:r>
      <w:r w:rsidR="006531A6">
        <w:rPr>
          <w:i/>
        </w:rPr>
        <w:t>Seit der Rekonstruktion</w:t>
      </w:r>
      <w:r w:rsidR="002B1601" w:rsidRPr="001546E0">
        <w:rPr>
          <w:i/>
        </w:rPr>
        <w:t xml:space="preserve"> heizt </w:t>
      </w:r>
      <w:r w:rsidR="00A6288A" w:rsidRPr="001546E0">
        <w:rPr>
          <w:i/>
        </w:rPr>
        <w:t>Karsten Sevenstern alle 14 Tage</w:t>
      </w:r>
      <w:r w:rsidR="000A08A0" w:rsidRPr="001546E0">
        <w:rPr>
          <w:i/>
        </w:rPr>
        <w:t>, ab 4:00 Uhr morgens,</w:t>
      </w:r>
      <w:r w:rsidR="00A6288A" w:rsidRPr="001546E0">
        <w:rPr>
          <w:i/>
        </w:rPr>
        <w:t xml:space="preserve"> wieder </w:t>
      </w:r>
      <w:r w:rsidR="002B1601" w:rsidRPr="001546E0">
        <w:rPr>
          <w:i/>
        </w:rPr>
        <w:t>den Holzbackofen an, wozu</w:t>
      </w:r>
      <w:r w:rsidR="00A45C66" w:rsidRPr="001546E0">
        <w:rPr>
          <w:i/>
        </w:rPr>
        <w:t xml:space="preserve"> sehr viel Fingerspitzengefühl von Nöten</w:t>
      </w:r>
      <w:r w:rsidR="002B1601" w:rsidRPr="001546E0">
        <w:rPr>
          <w:i/>
        </w:rPr>
        <w:t xml:space="preserve"> ist</w:t>
      </w:r>
      <w:r w:rsidR="00A45C66" w:rsidRPr="001546E0">
        <w:rPr>
          <w:i/>
        </w:rPr>
        <w:t xml:space="preserve">, denn </w:t>
      </w:r>
      <w:r w:rsidR="00DF0D80" w:rsidRPr="001546E0">
        <w:rPr>
          <w:i/>
        </w:rPr>
        <w:t xml:space="preserve">einen </w:t>
      </w:r>
      <w:r w:rsidR="00A45C66" w:rsidRPr="001546E0">
        <w:rPr>
          <w:i/>
        </w:rPr>
        <w:t xml:space="preserve">Thermostaten gibt es nicht. </w:t>
      </w:r>
    </w:p>
    <w:p w:rsidR="00354669" w:rsidRPr="001546E0" w:rsidRDefault="00A45C66" w:rsidP="00E71FE9">
      <w:pPr>
        <w:pStyle w:val="KeinLeerraum"/>
        <w:jc w:val="both"/>
        <w:rPr>
          <w:i/>
        </w:rPr>
      </w:pPr>
      <w:r w:rsidRPr="001546E0">
        <w:rPr>
          <w:i/>
        </w:rPr>
        <w:t>Stefan Rauer beginnt währenddessen den Brotteig anzusetzen. Natürlich nach alter Rezeptur</w:t>
      </w:r>
      <w:r w:rsidR="00354669" w:rsidRPr="001546E0">
        <w:rPr>
          <w:i/>
        </w:rPr>
        <w:t>: 60 % Roggenmehl plus 40 % Weizenmehl</w:t>
      </w:r>
      <w:r w:rsidR="00A6288A" w:rsidRPr="001546E0">
        <w:rPr>
          <w:i/>
        </w:rPr>
        <w:t xml:space="preserve"> und dazu Natursauerteig, dann</w:t>
      </w:r>
      <w:r w:rsidR="00354669" w:rsidRPr="001546E0">
        <w:rPr>
          <w:i/>
        </w:rPr>
        <w:t xml:space="preserve"> rein i</w:t>
      </w:r>
      <w:r w:rsidR="00A6288A" w:rsidRPr="001546E0">
        <w:rPr>
          <w:i/>
        </w:rPr>
        <w:t xml:space="preserve">n die alte Knetmaschine, danach </w:t>
      </w:r>
      <w:r w:rsidR="000669BF">
        <w:rPr>
          <w:i/>
        </w:rPr>
        <w:t>zu jeweils 800 Gramm</w:t>
      </w:r>
      <w:r w:rsidR="00354669" w:rsidRPr="001546E0">
        <w:rPr>
          <w:i/>
        </w:rPr>
        <w:t xml:space="preserve"> abgewogen</w:t>
      </w:r>
      <w:r w:rsidR="00DF0D80" w:rsidRPr="001546E0">
        <w:rPr>
          <w:i/>
        </w:rPr>
        <w:t>, in die Form gebracht</w:t>
      </w:r>
      <w:r w:rsidR="00354669" w:rsidRPr="001546E0">
        <w:rPr>
          <w:i/>
        </w:rPr>
        <w:t xml:space="preserve"> </w:t>
      </w:r>
      <w:r w:rsidR="00A6288A" w:rsidRPr="001546E0">
        <w:rPr>
          <w:i/>
        </w:rPr>
        <w:t xml:space="preserve">und </w:t>
      </w:r>
      <w:r w:rsidR="00354669" w:rsidRPr="001546E0">
        <w:rPr>
          <w:i/>
        </w:rPr>
        <w:t>ab in den Backofen.</w:t>
      </w:r>
    </w:p>
    <w:p w:rsidR="00354669" w:rsidRDefault="006531A6" w:rsidP="00E71FE9">
      <w:pPr>
        <w:pStyle w:val="KeinLeerraum"/>
        <w:jc w:val="both"/>
      </w:pPr>
      <w:r>
        <w:rPr>
          <w:noProof/>
          <w:lang w:eastAsia="de-DE"/>
        </w:rPr>
        <w:drawing>
          <wp:anchor distT="0" distB="0" distL="114300" distR="114300" simplePos="0" relativeHeight="251662336" behindDoc="1" locked="0" layoutInCell="1" allowOverlap="1">
            <wp:simplePos x="0" y="0"/>
            <wp:positionH relativeFrom="column">
              <wp:posOffset>3634740</wp:posOffset>
            </wp:positionH>
            <wp:positionV relativeFrom="paragraph">
              <wp:posOffset>178435</wp:posOffset>
            </wp:positionV>
            <wp:extent cx="2510790" cy="3771900"/>
            <wp:effectExtent l="19050" t="0" r="3810" b="0"/>
            <wp:wrapTight wrapText="bothSides">
              <wp:wrapPolygon edited="0">
                <wp:start x="-164" y="0"/>
                <wp:lineTo x="-164" y="21491"/>
                <wp:lineTo x="21633" y="21491"/>
                <wp:lineTo x="21633" y="0"/>
                <wp:lineTo x="-164" y="0"/>
              </wp:wrapPolygon>
            </wp:wrapTight>
            <wp:docPr id="5" name="Grafik 4" descr="2007 Alte Teigmaschin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 Alte Teigmaschine.tif"/>
                    <pic:cNvPicPr/>
                  </pic:nvPicPr>
                  <pic:blipFill>
                    <a:blip r:embed="rId48" cstate="print"/>
                    <a:stretch>
                      <a:fillRect/>
                    </a:stretch>
                  </pic:blipFill>
                  <pic:spPr>
                    <a:xfrm>
                      <a:off x="0" y="0"/>
                      <a:ext cx="2510790" cy="3771900"/>
                    </a:xfrm>
                    <a:prstGeom prst="rect">
                      <a:avLst/>
                    </a:prstGeom>
                  </pic:spPr>
                </pic:pic>
              </a:graphicData>
            </a:graphic>
          </wp:anchor>
        </w:drawing>
      </w:r>
      <w:r w:rsidR="00BB1049">
        <w:rPr>
          <w:noProof/>
          <w:lang w:eastAsia="de-DE"/>
        </w:rPr>
        <w:drawing>
          <wp:anchor distT="0" distB="0" distL="114300" distR="114300" simplePos="0" relativeHeight="251660288" behindDoc="1" locked="0" layoutInCell="1" allowOverlap="1">
            <wp:simplePos x="0" y="0"/>
            <wp:positionH relativeFrom="column">
              <wp:posOffset>0</wp:posOffset>
            </wp:positionH>
            <wp:positionV relativeFrom="paragraph">
              <wp:posOffset>165100</wp:posOffset>
            </wp:positionV>
            <wp:extent cx="3576955" cy="2371725"/>
            <wp:effectExtent l="19050" t="0" r="4445" b="0"/>
            <wp:wrapSquare wrapText="bothSides"/>
            <wp:docPr id="3" name="Grafik 2" descr="2007 Karsten Sevenstern als Heiz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 Karsten Sevenstern als Heizer.tif"/>
                    <pic:cNvPicPr/>
                  </pic:nvPicPr>
                  <pic:blipFill>
                    <a:blip r:embed="rId49" cstate="print"/>
                    <a:stretch>
                      <a:fillRect/>
                    </a:stretch>
                  </pic:blipFill>
                  <pic:spPr>
                    <a:xfrm>
                      <a:off x="0" y="0"/>
                      <a:ext cx="3576955" cy="2371725"/>
                    </a:xfrm>
                    <a:prstGeom prst="rect">
                      <a:avLst/>
                    </a:prstGeom>
                  </pic:spPr>
                </pic:pic>
              </a:graphicData>
            </a:graphic>
          </wp:anchor>
        </w:drawing>
      </w:r>
    </w:p>
    <w:p w:rsidR="00DA3D7A" w:rsidRDefault="00354669" w:rsidP="00E71FE9">
      <w:pPr>
        <w:pStyle w:val="KeinLeerraum"/>
        <w:jc w:val="both"/>
      </w:pPr>
      <w:r>
        <w:rPr>
          <w:noProof/>
          <w:lang w:eastAsia="de-DE"/>
        </w:rPr>
        <w:drawing>
          <wp:anchor distT="0" distB="0" distL="114300" distR="114300" simplePos="0" relativeHeight="251661312" behindDoc="1" locked="0" layoutInCell="1" allowOverlap="1">
            <wp:simplePos x="0" y="0"/>
            <wp:positionH relativeFrom="column">
              <wp:posOffset>-9525</wp:posOffset>
            </wp:positionH>
            <wp:positionV relativeFrom="paragraph">
              <wp:posOffset>147955</wp:posOffset>
            </wp:positionV>
            <wp:extent cx="3590925" cy="2390775"/>
            <wp:effectExtent l="19050" t="0" r="9525" b="0"/>
            <wp:wrapTight wrapText="bothSides">
              <wp:wrapPolygon edited="0">
                <wp:start x="-115" y="0"/>
                <wp:lineTo x="-115" y="21514"/>
                <wp:lineTo x="21657" y="21514"/>
                <wp:lineTo x="21657" y="0"/>
                <wp:lineTo x="-115" y="0"/>
              </wp:wrapPolygon>
            </wp:wrapTight>
            <wp:docPr id="4" name="Grafik 3" descr="2007 Der Bäck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 Der Bäcker.tif"/>
                    <pic:cNvPicPr/>
                  </pic:nvPicPr>
                  <pic:blipFill>
                    <a:blip r:embed="rId50" cstate="print"/>
                    <a:stretch>
                      <a:fillRect/>
                    </a:stretch>
                  </pic:blipFill>
                  <pic:spPr>
                    <a:xfrm>
                      <a:off x="0" y="0"/>
                      <a:ext cx="3590925" cy="2390775"/>
                    </a:xfrm>
                    <a:prstGeom prst="rect">
                      <a:avLst/>
                    </a:prstGeom>
                  </pic:spPr>
                </pic:pic>
              </a:graphicData>
            </a:graphic>
          </wp:anchor>
        </w:drawing>
      </w:r>
      <w:r>
        <w:t>Oben links Heizer Karsten Sevenstern</w:t>
      </w:r>
    </w:p>
    <w:p w:rsidR="00354669" w:rsidRDefault="00354669" w:rsidP="00E71FE9">
      <w:pPr>
        <w:pStyle w:val="KeinLeerraum"/>
        <w:jc w:val="both"/>
      </w:pPr>
    </w:p>
    <w:p w:rsidR="00354669" w:rsidRDefault="00354669" w:rsidP="00E71FE9">
      <w:pPr>
        <w:pStyle w:val="KeinLeerraum"/>
        <w:jc w:val="both"/>
      </w:pPr>
      <w:r>
        <w:t>Rechts historische Knetmaschine</w:t>
      </w:r>
    </w:p>
    <w:p w:rsidR="00354669" w:rsidRDefault="00354669" w:rsidP="00E71FE9">
      <w:pPr>
        <w:pStyle w:val="KeinLeerraum"/>
        <w:jc w:val="both"/>
      </w:pPr>
    </w:p>
    <w:p w:rsidR="00354669" w:rsidRDefault="001772FB" w:rsidP="00E71FE9">
      <w:pPr>
        <w:pStyle w:val="KeinLeerraum"/>
        <w:jc w:val="both"/>
      </w:pPr>
      <w:r>
        <w:t>Unten</w:t>
      </w:r>
      <w:r w:rsidR="00354669">
        <w:t xml:space="preserve"> Bäcker</w:t>
      </w:r>
      <w:r>
        <w:t>meister</w:t>
      </w:r>
      <w:r w:rsidR="004533AC">
        <w:t xml:space="preserve"> Stefan Rauer</w:t>
      </w:r>
    </w:p>
    <w:p w:rsidR="004533AC" w:rsidRDefault="004533AC" w:rsidP="00E71FE9">
      <w:pPr>
        <w:pStyle w:val="KeinLeerraum"/>
        <w:jc w:val="both"/>
      </w:pPr>
    </w:p>
    <w:p w:rsidR="004533AC" w:rsidRDefault="00E14A5E" w:rsidP="00E71FE9">
      <w:pPr>
        <w:pStyle w:val="KeinLeerraum"/>
        <w:jc w:val="both"/>
      </w:pPr>
      <w:r>
        <w:t xml:space="preserve">Text &amp; </w:t>
      </w:r>
      <w:r w:rsidR="00C47A69">
        <w:t>Bilder</w:t>
      </w:r>
      <w:r w:rsidR="004533AC">
        <w:t xml:space="preserve"> Gemeinde Schönefeld</w:t>
      </w:r>
    </w:p>
    <w:p w:rsidR="00125B85" w:rsidRDefault="00125B85" w:rsidP="00E71FE9">
      <w:pPr>
        <w:pStyle w:val="KeinLeerraum"/>
        <w:jc w:val="both"/>
      </w:pPr>
    </w:p>
    <w:p w:rsidR="00B952D1" w:rsidRPr="001546E0" w:rsidRDefault="00B952D1" w:rsidP="00B952D1">
      <w:pPr>
        <w:pStyle w:val="KeinLeerraum"/>
        <w:jc w:val="both"/>
        <w:rPr>
          <w:i/>
        </w:rPr>
      </w:pPr>
      <w:r w:rsidRPr="001546E0">
        <w:rPr>
          <w:i/>
          <w:shd w:val="clear" w:color="auto" w:fill="FFFFFF"/>
        </w:rPr>
        <w:t>Der</w:t>
      </w:r>
      <w:r w:rsidR="000A08A0" w:rsidRPr="001546E0">
        <w:rPr>
          <w:i/>
          <w:shd w:val="clear" w:color="auto" w:fill="FFFFFF"/>
        </w:rPr>
        <w:t xml:space="preserve"> Ofen wird nach jedem Backgang</w:t>
      </w:r>
      <w:r w:rsidRPr="001546E0">
        <w:rPr>
          <w:i/>
          <w:shd w:val="clear" w:color="auto" w:fill="FFFFFF"/>
        </w:rPr>
        <w:t xml:space="preserve"> ausgeschleudert, das heißt fachmännisch gesäubert, bevor die neuen Brote in den Ofen geschoben werden. Die Brote werden </w:t>
      </w:r>
      <w:r w:rsidR="000A08A0" w:rsidRPr="001546E0">
        <w:rPr>
          <w:i/>
          <w:shd w:val="clear" w:color="auto" w:fill="FFFFFF"/>
        </w:rPr>
        <w:t xml:space="preserve">dann </w:t>
      </w:r>
      <w:r w:rsidRPr="001546E0">
        <w:rPr>
          <w:i/>
          <w:shd w:val="clear" w:color="auto" w:fill="FFFFFF"/>
        </w:rPr>
        <w:t>35 Minuten lang bei einer Temperatur von 280</w:t>
      </w:r>
      <w:r w:rsidR="006531A6">
        <w:rPr>
          <w:i/>
          <w:shd w:val="clear" w:color="auto" w:fill="FFFFFF"/>
        </w:rPr>
        <w:t xml:space="preserve"> Grad</w:t>
      </w:r>
      <w:r w:rsidRPr="001546E0">
        <w:rPr>
          <w:i/>
          <w:shd w:val="clear" w:color="auto" w:fill="FFFFFF"/>
        </w:rPr>
        <w:t xml:space="preserve"> gebacken. Dem verführerischen Geruch vom frischen Brot kann kaum jemand widerstehen, der in der Nähe ist. </w:t>
      </w:r>
    </w:p>
    <w:p w:rsidR="00354669" w:rsidRPr="001546E0" w:rsidRDefault="000A08A0" w:rsidP="00B952D1">
      <w:pPr>
        <w:pStyle w:val="KeinLeerraum"/>
        <w:jc w:val="both"/>
        <w:rPr>
          <w:i/>
        </w:rPr>
      </w:pPr>
      <w:r w:rsidRPr="001546E0">
        <w:rPr>
          <w:i/>
        </w:rPr>
        <w:t xml:space="preserve">So hat sich inzwischen </w:t>
      </w:r>
      <w:r w:rsidR="00D95AA9" w:rsidRPr="001546E0">
        <w:rPr>
          <w:i/>
        </w:rPr>
        <w:t>eine regelrechte Fangemeinde entwickelt und wartet darauf, dass samstags nach 14 Tagen wieder der Schornstein raucht. Auch für Kindergruppen und Schulklassen ist hier immer wi</w:t>
      </w:r>
      <w:r w:rsidR="00630E5D" w:rsidRPr="001546E0">
        <w:rPr>
          <w:i/>
        </w:rPr>
        <w:t>eder etwas zu entdecken und kennen zu l</w:t>
      </w:r>
      <w:r w:rsidR="00D95AA9" w:rsidRPr="001546E0">
        <w:rPr>
          <w:i/>
        </w:rPr>
        <w:t>ernen.</w:t>
      </w:r>
      <w:r w:rsidR="00EB783F">
        <w:rPr>
          <w:i/>
        </w:rPr>
        <w:t>“</w:t>
      </w:r>
    </w:p>
    <w:p w:rsidR="00D57F93" w:rsidRDefault="00D57F93" w:rsidP="00B952D1">
      <w:pPr>
        <w:pStyle w:val="KeinLeerraum"/>
        <w:jc w:val="both"/>
      </w:pPr>
    </w:p>
    <w:p w:rsidR="00D57F93" w:rsidRDefault="00D57F93" w:rsidP="00B952D1">
      <w:pPr>
        <w:pStyle w:val="KeinLeerraum"/>
        <w:jc w:val="both"/>
      </w:pPr>
    </w:p>
    <w:p w:rsidR="00D57F93" w:rsidRDefault="00D57F93" w:rsidP="00B952D1">
      <w:pPr>
        <w:pStyle w:val="KeinLeerraum"/>
        <w:jc w:val="both"/>
      </w:pPr>
      <w:r w:rsidRPr="00D57F93">
        <w:rPr>
          <w:b/>
        </w:rPr>
        <w:lastRenderedPageBreak/>
        <w:t>Am 13.09.2008</w:t>
      </w:r>
      <w:r>
        <w:t xml:space="preserve"> wurde ein italienisches Backofenfest gefeiert. Organisiert wurde es vom Rotberger Festkomitee unter der Leitung von Petra Gentes und Manuela Querhammel. </w:t>
      </w:r>
    </w:p>
    <w:p w:rsidR="00D57F93" w:rsidRDefault="00D57F93" w:rsidP="005D45B7">
      <w:pPr>
        <w:pStyle w:val="KeinLeerraum"/>
        <w:tabs>
          <w:tab w:val="left" w:pos="4820"/>
        </w:tabs>
        <w:jc w:val="both"/>
      </w:pPr>
      <w:r>
        <w:rPr>
          <w:noProof/>
          <w:lang w:eastAsia="de-DE"/>
        </w:rPr>
        <w:drawing>
          <wp:anchor distT="0" distB="0" distL="114300" distR="114300" simplePos="0" relativeHeight="251674624" behindDoc="0" locked="0" layoutInCell="1" allowOverlap="1">
            <wp:simplePos x="0" y="0"/>
            <wp:positionH relativeFrom="column">
              <wp:posOffset>514350</wp:posOffset>
            </wp:positionH>
            <wp:positionV relativeFrom="paragraph">
              <wp:posOffset>164465</wp:posOffset>
            </wp:positionV>
            <wp:extent cx="5038725" cy="3775710"/>
            <wp:effectExtent l="19050" t="0" r="9525" b="0"/>
            <wp:wrapTopAndBottom/>
            <wp:docPr id="16" name="Grafik 15"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51" cstate="print"/>
                    <a:stretch>
                      <a:fillRect/>
                    </a:stretch>
                  </pic:blipFill>
                  <pic:spPr>
                    <a:xfrm>
                      <a:off x="0" y="0"/>
                      <a:ext cx="5038725" cy="3775710"/>
                    </a:xfrm>
                    <a:prstGeom prst="rect">
                      <a:avLst/>
                    </a:prstGeom>
                  </pic:spPr>
                </pic:pic>
              </a:graphicData>
            </a:graphic>
          </wp:anchor>
        </w:drawing>
      </w:r>
    </w:p>
    <w:p w:rsidR="00D57F93" w:rsidRDefault="00D57F93" w:rsidP="00D57F93">
      <w:pPr>
        <w:pStyle w:val="KeinLeerraum"/>
        <w:jc w:val="center"/>
      </w:pPr>
      <w:r>
        <w:t>Petra Gentes &amp; Manuela Querhammel</w:t>
      </w:r>
    </w:p>
    <w:p w:rsidR="00D57F93" w:rsidRDefault="005D45B7" w:rsidP="00D57F93">
      <w:pPr>
        <w:pStyle w:val="KeinLeerraum"/>
        <w:jc w:val="center"/>
      </w:pPr>
      <w:r>
        <w:rPr>
          <w:noProof/>
          <w:lang w:eastAsia="de-DE"/>
        </w:rPr>
        <w:drawing>
          <wp:anchor distT="0" distB="0" distL="114300" distR="114300" simplePos="0" relativeHeight="251675648" behindDoc="0" locked="0" layoutInCell="1" allowOverlap="1">
            <wp:simplePos x="0" y="0"/>
            <wp:positionH relativeFrom="column">
              <wp:posOffset>533400</wp:posOffset>
            </wp:positionH>
            <wp:positionV relativeFrom="paragraph">
              <wp:posOffset>159385</wp:posOffset>
            </wp:positionV>
            <wp:extent cx="5019675" cy="3752850"/>
            <wp:effectExtent l="19050" t="0" r="9525" b="0"/>
            <wp:wrapTopAndBottom/>
            <wp:docPr id="17" name="Grafik 16"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52" cstate="print"/>
                    <a:stretch>
                      <a:fillRect/>
                    </a:stretch>
                  </pic:blipFill>
                  <pic:spPr>
                    <a:xfrm>
                      <a:off x="0" y="0"/>
                      <a:ext cx="5019675" cy="3752850"/>
                    </a:xfrm>
                    <a:prstGeom prst="rect">
                      <a:avLst/>
                    </a:prstGeom>
                  </pic:spPr>
                </pic:pic>
              </a:graphicData>
            </a:graphic>
          </wp:anchor>
        </w:drawing>
      </w:r>
      <w:r w:rsidR="00D57F93">
        <w:t>Heizer Karsten Sevenster</w:t>
      </w:r>
      <w:r w:rsidR="00C47A69">
        <w:t>n &amp; Bäcker Stefan Rauer. Bilder</w:t>
      </w:r>
      <w:r w:rsidR="00D57F93">
        <w:t xml:space="preserve"> Rainer Mischke</w:t>
      </w:r>
    </w:p>
    <w:p w:rsidR="005D45B7" w:rsidRDefault="005D45B7" w:rsidP="00D57F93">
      <w:pPr>
        <w:pStyle w:val="KeinLeerraum"/>
        <w:jc w:val="center"/>
      </w:pPr>
    </w:p>
    <w:p w:rsidR="00D57F93" w:rsidRPr="00B952D1" w:rsidRDefault="00D57F93" w:rsidP="00D57F93">
      <w:pPr>
        <w:pStyle w:val="KeinLeerraum"/>
        <w:jc w:val="both"/>
      </w:pPr>
      <w:r>
        <w:t xml:space="preserve">Es folgten noch viele Dorffeste bei denen das Backhaus </w:t>
      </w:r>
      <w:r w:rsidR="005D45B7">
        <w:t xml:space="preserve">mit </w:t>
      </w:r>
      <w:r>
        <w:t>eine zentrale Rolle spielte.</w:t>
      </w:r>
    </w:p>
    <w:p w:rsidR="00A7569C" w:rsidRDefault="003F2A37" w:rsidP="00D95AA9">
      <w:pPr>
        <w:pStyle w:val="KeinLeerraum"/>
        <w:tabs>
          <w:tab w:val="left" w:pos="5812"/>
        </w:tabs>
        <w:jc w:val="both"/>
      </w:pPr>
      <w:r w:rsidRPr="003F2A37">
        <w:rPr>
          <w:b/>
        </w:rPr>
        <w:lastRenderedPageBreak/>
        <w:t>Am 29.03.2014</w:t>
      </w:r>
      <w:r>
        <w:t xml:space="preserve"> erfolgte der letzte Backtag mit Bäcke</w:t>
      </w:r>
      <w:r w:rsidR="005D45B7">
        <w:t>rmeister Stefan Rauer. Er wollte</w:t>
      </w:r>
      <w:r>
        <w:t xml:space="preserve"> </w:t>
      </w:r>
      <w:r w:rsidR="001B01CF">
        <w:t>sich künftig anderen familienfreundliche</w:t>
      </w:r>
      <w:r w:rsidR="005D45B7">
        <w:t>ren Hobbys widmen, wie er mitteilte.</w:t>
      </w:r>
    </w:p>
    <w:p w:rsidR="00BE5663" w:rsidRDefault="00BE5663" w:rsidP="00D95AA9">
      <w:pPr>
        <w:pStyle w:val="KeinLeerraum"/>
        <w:tabs>
          <w:tab w:val="left" w:pos="5812"/>
        </w:tabs>
        <w:jc w:val="both"/>
      </w:pPr>
    </w:p>
    <w:p w:rsidR="00BE5663" w:rsidRDefault="00BE5663" w:rsidP="00D95AA9">
      <w:pPr>
        <w:pStyle w:val="KeinLeerraum"/>
        <w:tabs>
          <w:tab w:val="left" w:pos="5812"/>
        </w:tabs>
        <w:jc w:val="both"/>
      </w:pPr>
    </w:p>
    <w:p w:rsidR="008E743B" w:rsidRDefault="008E743B" w:rsidP="002C3045">
      <w:pPr>
        <w:pStyle w:val="KeinLeerraum"/>
        <w:tabs>
          <w:tab w:val="left" w:pos="4820"/>
          <w:tab w:val="left" w:pos="5812"/>
        </w:tabs>
        <w:jc w:val="center"/>
      </w:pPr>
      <w:r>
        <w:rPr>
          <w:noProof/>
          <w:lang w:eastAsia="de-DE"/>
        </w:rPr>
        <w:drawing>
          <wp:anchor distT="0" distB="0" distL="114300" distR="114300" simplePos="0" relativeHeight="251663360" behindDoc="0" locked="0" layoutInCell="1" allowOverlap="1">
            <wp:simplePos x="0" y="0"/>
            <wp:positionH relativeFrom="column">
              <wp:posOffset>600075</wp:posOffset>
            </wp:positionH>
            <wp:positionV relativeFrom="paragraph">
              <wp:posOffset>38100</wp:posOffset>
            </wp:positionV>
            <wp:extent cx="4838700" cy="7067550"/>
            <wp:effectExtent l="19050" t="0" r="0" b="0"/>
            <wp:wrapTopAndBottom/>
            <wp:docPr id="6" name="Grafik 5" descr="2014.08.29 Gemeindeanzeiger Backhau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8.29 Gemeindeanzeiger Backhaus.tif"/>
                    <pic:cNvPicPr/>
                  </pic:nvPicPr>
                  <pic:blipFill>
                    <a:blip r:embed="rId53" cstate="print"/>
                    <a:stretch>
                      <a:fillRect/>
                    </a:stretch>
                  </pic:blipFill>
                  <pic:spPr>
                    <a:xfrm>
                      <a:off x="0" y="0"/>
                      <a:ext cx="4838700" cy="7067550"/>
                    </a:xfrm>
                    <a:prstGeom prst="rect">
                      <a:avLst/>
                    </a:prstGeom>
                  </pic:spPr>
                </pic:pic>
              </a:graphicData>
            </a:graphic>
          </wp:anchor>
        </w:drawing>
      </w:r>
    </w:p>
    <w:p w:rsidR="00BE5663" w:rsidRDefault="007A7774" w:rsidP="002C3045">
      <w:pPr>
        <w:pStyle w:val="KeinLeerraum"/>
        <w:tabs>
          <w:tab w:val="left" w:pos="4820"/>
          <w:tab w:val="left" w:pos="5812"/>
        </w:tabs>
        <w:jc w:val="center"/>
      </w:pPr>
      <w:r>
        <w:t>29.08.2014 Schönefelder Gemeindeanzeiger</w:t>
      </w:r>
      <w:r w:rsidR="00CF7977">
        <w:t xml:space="preserve"> / Autorin &amp; Bild Angela Hybsier</w:t>
      </w:r>
    </w:p>
    <w:p w:rsidR="00BE5663" w:rsidRDefault="002C3045" w:rsidP="002C3045">
      <w:pPr>
        <w:pStyle w:val="KeinLeerraum"/>
        <w:tabs>
          <w:tab w:val="left" w:pos="3060"/>
        </w:tabs>
        <w:jc w:val="both"/>
      </w:pPr>
      <w:r>
        <w:tab/>
      </w:r>
    </w:p>
    <w:p w:rsidR="00BE5663" w:rsidRDefault="00BE5663" w:rsidP="00D95AA9">
      <w:pPr>
        <w:pStyle w:val="KeinLeerraum"/>
        <w:tabs>
          <w:tab w:val="left" w:pos="5812"/>
        </w:tabs>
        <w:jc w:val="both"/>
      </w:pPr>
    </w:p>
    <w:p w:rsidR="005D45B7" w:rsidRDefault="005D45B7" w:rsidP="00D95AA9">
      <w:pPr>
        <w:pStyle w:val="KeinLeerraum"/>
        <w:tabs>
          <w:tab w:val="left" w:pos="5812"/>
        </w:tabs>
        <w:jc w:val="both"/>
        <w:rPr>
          <w:b/>
        </w:rPr>
      </w:pPr>
    </w:p>
    <w:p w:rsidR="00CB1FA4" w:rsidRDefault="00CB1FA4" w:rsidP="00D95AA9">
      <w:pPr>
        <w:pStyle w:val="KeinLeerraum"/>
        <w:tabs>
          <w:tab w:val="left" w:pos="5812"/>
        </w:tabs>
        <w:jc w:val="both"/>
      </w:pPr>
      <w:r>
        <w:rPr>
          <w:b/>
        </w:rPr>
        <w:lastRenderedPageBreak/>
        <w:t xml:space="preserve">Am 7.01.2017 um 19:00 Uhr </w:t>
      </w:r>
      <w:r>
        <w:t>sendete der Rundfunk Berlin Brandenburg (rbb) eine Folge des Heimatjournals mit Geschichten rund um den Flughafen BER.</w:t>
      </w:r>
    </w:p>
    <w:p w:rsidR="00C13B81" w:rsidRDefault="00CB1FA4" w:rsidP="00D95AA9">
      <w:pPr>
        <w:pStyle w:val="KeinLeerraum"/>
        <w:tabs>
          <w:tab w:val="left" w:pos="5812"/>
        </w:tabs>
        <w:jc w:val="both"/>
        <w:rPr>
          <w:i/>
        </w:rPr>
      </w:pPr>
      <w:r>
        <w:t>Das Backhaus wurde darin auch vorgestellt. Auf der rbb-Internetseite wurde dazu folgendes vermerkt</w:t>
      </w:r>
      <w:r w:rsidRPr="00CB1FA4">
        <w:rPr>
          <w:i/>
        </w:rPr>
        <w:t>:</w:t>
      </w:r>
    </w:p>
    <w:p w:rsidR="00CB1FA4" w:rsidRDefault="00C13B81" w:rsidP="00D95AA9">
      <w:pPr>
        <w:pStyle w:val="KeinLeerraum"/>
        <w:tabs>
          <w:tab w:val="left" w:pos="5812"/>
        </w:tabs>
        <w:jc w:val="both"/>
        <w:rPr>
          <w:i/>
        </w:rPr>
      </w:pPr>
      <w:r>
        <w:rPr>
          <w:i/>
          <w:noProof/>
          <w:lang w:eastAsia="de-DE"/>
        </w:rPr>
        <w:drawing>
          <wp:anchor distT="0" distB="0" distL="114300" distR="114300" simplePos="0" relativeHeight="251664384" behindDoc="1" locked="0" layoutInCell="1" allowOverlap="1">
            <wp:simplePos x="0" y="0"/>
            <wp:positionH relativeFrom="column">
              <wp:posOffset>3301365</wp:posOffset>
            </wp:positionH>
            <wp:positionV relativeFrom="paragraph">
              <wp:posOffset>119380</wp:posOffset>
            </wp:positionV>
            <wp:extent cx="2857500" cy="1428750"/>
            <wp:effectExtent l="19050" t="0" r="0" b="0"/>
            <wp:wrapSquare wrapText="bothSides"/>
            <wp:docPr id="7" name="Grafik 6" descr="2017.0107 Carla Kniestedt &amp; Axel Wolt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107 Carla Kniestedt &amp; Axel Wolter.tif"/>
                    <pic:cNvPicPr/>
                  </pic:nvPicPr>
                  <pic:blipFill>
                    <a:blip r:embed="rId54" cstate="print"/>
                    <a:stretch>
                      <a:fillRect/>
                    </a:stretch>
                  </pic:blipFill>
                  <pic:spPr>
                    <a:xfrm>
                      <a:off x="0" y="0"/>
                      <a:ext cx="2857500" cy="1428750"/>
                    </a:xfrm>
                    <a:prstGeom prst="rect">
                      <a:avLst/>
                    </a:prstGeom>
                  </pic:spPr>
                </pic:pic>
              </a:graphicData>
            </a:graphic>
          </wp:anchor>
        </w:drawing>
      </w:r>
      <w:r w:rsidR="00CB1FA4" w:rsidRPr="00CB1FA4">
        <w:rPr>
          <w:i/>
        </w:rPr>
        <w:t xml:space="preserve"> „In Rotberg steht ein Taubenturm, in dem keine Tauben leben. Dafür gibt es darin einen alten Backofen - und das seit 1934. Damals haben die Leute vom Gutshof ihren Kuchen und das tägliche Brot gebacken. Heute rückt Axel Wolter alle zwei Wochen mit seinem Auto voller Brotlaibe an. Der Bäcker aus Schönefeld macht das aus Spaß und aus Tradition. Er selbst schwört auf den würzig-rauchigen Geschmack. Seine Kunden kommen aus der ganzen Umgebung.“</w:t>
      </w:r>
    </w:p>
    <w:p w:rsidR="009301C9" w:rsidRDefault="00C13B81" w:rsidP="00D95AA9">
      <w:pPr>
        <w:pStyle w:val="KeinLeerraum"/>
        <w:tabs>
          <w:tab w:val="left" w:pos="5812"/>
        </w:tabs>
        <w:jc w:val="both"/>
        <w:rPr>
          <w:i/>
        </w:rPr>
      </w:pPr>
      <w:r>
        <w:rPr>
          <w:i/>
          <w:noProof/>
          <w:lang w:eastAsia="de-DE"/>
        </w:rPr>
        <w:drawing>
          <wp:anchor distT="0" distB="0" distL="114300" distR="114300" simplePos="0" relativeHeight="251665408" behindDoc="0" locked="0" layoutInCell="1" allowOverlap="1">
            <wp:simplePos x="0" y="0"/>
            <wp:positionH relativeFrom="column">
              <wp:posOffset>10160</wp:posOffset>
            </wp:positionH>
            <wp:positionV relativeFrom="paragraph">
              <wp:posOffset>160655</wp:posOffset>
            </wp:positionV>
            <wp:extent cx="6150610" cy="3457575"/>
            <wp:effectExtent l="19050" t="0" r="2540" b="0"/>
            <wp:wrapTopAndBottom/>
            <wp:docPr id="8" name="Grafik 7" descr="2017.01.07 Brotform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1.07 Brotformen.tif"/>
                    <pic:cNvPicPr/>
                  </pic:nvPicPr>
                  <pic:blipFill>
                    <a:blip r:embed="rId55" cstate="print"/>
                    <a:stretch>
                      <a:fillRect/>
                    </a:stretch>
                  </pic:blipFill>
                  <pic:spPr>
                    <a:xfrm>
                      <a:off x="0" y="0"/>
                      <a:ext cx="6150610" cy="3457575"/>
                    </a:xfrm>
                    <a:prstGeom prst="rect">
                      <a:avLst/>
                    </a:prstGeom>
                  </pic:spPr>
                </pic:pic>
              </a:graphicData>
            </a:graphic>
          </wp:anchor>
        </w:drawing>
      </w:r>
    </w:p>
    <w:p w:rsidR="009301C9" w:rsidRPr="00CB1FA4" w:rsidRDefault="0008643E" w:rsidP="00C13B81">
      <w:pPr>
        <w:pStyle w:val="KeinLeerraum"/>
        <w:tabs>
          <w:tab w:val="left" w:pos="5812"/>
        </w:tabs>
        <w:jc w:val="center"/>
      </w:pPr>
      <w:r>
        <w:rPr>
          <w:noProof/>
          <w:lang w:eastAsia="de-DE"/>
        </w:rPr>
        <w:drawing>
          <wp:anchor distT="0" distB="0" distL="114300" distR="114300" simplePos="0" relativeHeight="251667456" behindDoc="0" locked="0" layoutInCell="1" allowOverlap="1">
            <wp:simplePos x="0" y="0"/>
            <wp:positionH relativeFrom="column">
              <wp:posOffset>3133725</wp:posOffset>
            </wp:positionH>
            <wp:positionV relativeFrom="paragraph">
              <wp:posOffset>3771900</wp:posOffset>
            </wp:positionV>
            <wp:extent cx="3028950" cy="1704975"/>
            <wp:effectExtent l="19050" t="0" r="0" b="0"/>
            <wp:wrapSquare wrapText="bothSides"/>
            <wp:docPr id="10" name="Grafik 9" descr="2017.01.07 Bäckerrei Axel Wolter in Schönefel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1.07 Bäckerrei Axel Wolter in Schönefeld.tif"/>
                    <pic:cNvPicPr/>
                  </pic:nvPicPr>
                  <pic:blipFill>
                    <a:blip r:embed="rId56" cstate="print"/>
                    <a:stretch>
                      <a:fillRect/>
                    </a:stretch>
                  </pic:blipFill>
                  <pic:spPr>
                    <a:xfrm>
                      <a:off x="0" y="0"/>
                      <a:ext cx="3028950" cy="1704975"/>
                    </a:xfrm>
                    <a:prstGeom prst="rect">
                      <a:avLst/>
                    </a:prstGeom>
                  </pic:spPr>
                </pic:pic>
              </a:graphicData>
            </a:graphic>
          </wp:anchor>
        </w:drawing>
      </w:r>
      <w:r>
        <w:rPr>
          <w:noProof/>
          <w:lang w:eastAsia="de-DE"/>
        </w:rPr>
        <w:drawing>
          <wp:anchor distT="0" distB="0" distL="114300" distR="114300" simplePos="0" relativeHeight="251666432" behindDoc="0" locked="0" layoutInCell="1" allowOverlap="1">
            <wp:simplePos x="0" y="0"/>
            <wp:positionH relativeFrom="column">
              <wp:posOffset>18415</wp:posOffset>
            </wp:positionH>
            <wp:positionV relativeFrom="paragraph">
              <wp:posOffset>3771900</wp:posOffset>
            </wp:positionV>
            <wp:extent cx="3030855" cy="1704975"/>
            <wp:effectExtent l="19050" t="0" r="0" b="0"/>
            <wp:wrapSquare wrapText="bothSides"/>
            <wp:docPr id="9" name="Grafik 8" descr="2017.01.07 Brotform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1.07 Brotformen.tif"/>
                    <pic:cNvPicPr/>
                  </pic:nvPicPr>
                  <pic:blipFill>
                    <a:blip r:embed="rId57" cstate="print"/>
                    <a:stretch>
                      <a:fillRect/>
                    </a:stretch>
                  </pic:blipFill>
                  <pic:spPr>
                    <a:xfrm>
                      <a:off x="0" y="0"/>
                      <a:ext cx="3030855" cy="1704975"/>
                    </a:xfrm>
                    <a:prstGeom prst="rect">
                      <a:avLst/>
                    </a:prstGeom>
                  </pic:spPr>
                </pic:pic>
              </a:graphicData>
            </a:graphic>
          </wp:anchor>
        </w:drawing>
      </w:r>
      <w:r w:rsidR="00363D34">
        <w:t>„rbb“ Heimatjournal-</w:t>
      </w:r>
      <w:r w:rsidR="009301C9">
        <w:t xml:space="preserve">Moderatorin Carla Kniestedt mit Bäcker Axel </w:t>
      </w:r>
      <w:r w:rsidR="00363D34">
        <w:t>Wolter.</w:t>
      </w:r>
    </w:p>
    <w:p w:rsidR="0072331F" w:rsidRPr="0008643E" w:rsidRDefault="0008643E" w:rsidP="0072331F">
      <w:pPr>
        <w:pStyle w:val="KeinLeerraum"/>
        <w:tabs>
          <w:tab w:val="left" w:pos="5812"/>
        </w:tabs>
        <w:jc w:val="center"/>
      </w:pPr>
      <w:r w:rsidRPr="0008643E">
        <w:t>Vorbereitete Brotformen &amp;</w:t>
      </w:r>
      <w:r>
        <w:t xml:space="preserve"> die Bäckerei in Schönefeld von Axel Wolter.</w:t>
      </w:r>
      <w:r w:rsidR="00C47A69">
        <w:t xml:space="preserve"> Bilder</w:t>
      </w:r>
      <w:r w:rsidR="0072331F">
        <w:t xml:space="preserve"> „rbb</w:t>
      </w:r>
      <w:r w:rsidR="00F1222B">
        <w:t>-Fernsehen</w:t>
      </w:r>
      <w:r w:rsidR="0072331F">
        <w:t>“</w:t>
      </w:r>
    </w:p>
    <w:p w:rsidR="0008643E" w:rsidRDefault="0008643E" w:rsidP="009301C9">
      <w:pPr>
        <w:pStyle w:val="KeinLeerraum"/>
        <w:jc w:val="both"/>
      </w:pPr>
    </w:p>
    <w:p w:rsidR="00BE5663" w:rsidRPr="00125B85" w:rsidRDefault="005F400C" w:rsidP="009301C9">
      <w:pPr>
        <w:pStyle w:val="KeinLeerraum"/>
        <w:jc w:val="both"/>
      </w:pPr>
      <w:r w:rsidRPr="0008643E">
        <w:rPr>
          <w:b/>
        </w:rPr>
        <w:t xml:space="preserve">2017 Ende </w:t>
      </w:r>
      <w:r w:rsidRPr="00125B85">
        <w:rPr>
          <w:b/>
        </w:rPr>
        <w:t>März</w:t>
      </w:r>
      <w:r w:rsidRPr="00125B85">
        <w:t xml:space="preserve"> wurde </w:t>
      </w:r>
      <w:r w:rsidR="00C13B81" w:rsidRPr="00125B85">
        <w:t xml:space="preserve">dann </w:t>
      </w:r>
      <w:r w:rsidRPr="00125B85">
        <w:t>das letzte Brot im Backhaus gebacken. Bäcker Axel Wolter musste aus gesundheitlichen Gründen sei</w:t>
      </w:r>
      <w:r w:rsidR="001A21F2">
        <w:t>n Engagement</w:t>
      </w:r>
      <w:r w:rsidR="0008643E" w:rsidRPr="00125B85">
        <w:t xml:space="preserve"> in Rotberg aufgeben</w:t>
      </w:r>
      <w:r w:rsidRPr="00125B85">
        <w:t xml:space="preserve"> und Karsten Sevenstern</w:t>
      </w:r>
      <w:r w:rsidR="00BD3021" w:rsidRPr="00125B85">
        <w:t xml:space="preserve"> fehlte die Qualifizierung als Bäckermeister. Er bekam eine Anstellung in einem </w:t>
      </w:r>
      <w:r w:rsidR="0008643E" w:rsidRPr="00125B85">
        <w:t xml:space="preserve">neuen kleinen </w:t>
      </w:r>
      <w:r w:rsidR="00BD3021" w:rsidRPr="00125B85">
        <w:t>Landwirtschaftsbetrieb auf dem Gutshof.</w:t>
      </w:r>
      <w:r w:rsidRPr="00125B85">
        <w:t xml:space="preserve"> </w:t>
      </w:r>
    </w:p>
    <w:p w:rsidR="00BE5663" w:rsidRPr="00844275" w:rsidRDefault="00A342C0" w:rsidP="00844275">
      <w:pPr>
        <w:pStyle w:val="KeinLeerraum"/>
        <w:jc w:val="both"/>
        <w:rPr>
          <w:b/>
          <w:color w:val="0070C0"/>
          <w:sz w:val="28"/>
          <w:szCs w:val="28"/>
        </w:rPr>
      </w:pPr>
      <w:r w:rsidRPr="00844275">
        <w:rPr>
          <w:b/>
          <w:color w:val="0070C0"/>
          <w:sz w:val="28"/>
          <w:szCs w:val="28"/>
        </w:rPr>
        <w:lastRenderedPageBreak/>
        <w:t>Am 21.08.2019 wurde im KaWe-Kurier berichtet: „Gebacken wird im Taubenhaus“</w:t>
      </w:r>
    </w:p>
    <w:p w:rsidR="00A342C0" w:rsidRDefault="00A342C0" w:rsidP="00A342C0">
      <w:pPr>
        <w:pStyle w:val="KeinLeerraum"/>
        <w:rPr>
          <w:b/>
        </w:rPr>
      </w:pPr>
    </w:p>
    <w:p w:rsidR="00A342C0" w:rsidRPr="009C6CE8" w:rsidRDefault="007E1989" w:rsidP="00A342C0">
      <w:pPr>
        <w:pStyle w:val="KeinLeerraum"/>
        <w:rPr>
          <w:b/>
          <w:i/>
        </w:rPr>
      </w:pPr>
      <w:r w:rsidRPr="009C6CE8">
        <w:rPr>
          <w:b/>
          <w:i/>
          <w:noProof/>
          <w:lang w:eastAsia="de-DE"/>
        </w:rPr>
        <w:drawing>
          <wp:anchor distT="0" distB="0" distL="114300" distR="114300" simplePos="0" relativeHeight="251672576" behindDoc="0" locked="0" layoutInCell="1" allowOverlap="1">
            <wp:simplePos x="0" y="0"/>
            <wp:positionH relativeFrom="column">
              <wp:posOffset>9525</wp:posOffset>
            </wp:positionH>
            <wp:positionV relativeFrom="paragraph">
              <wp:posOffset>317500</wp:posOffset>
            </wp:positionV>
            <wp:extent cx="6172200" cy="7531735"/>
            <wp:effectExtent l="19050" t="0" r="0" b="0"/>
            <wp:wrapTopAndBottom/>
            <wp:docPr id="12" name="Grafik 11" descr="2019.08.21 Karsten Sevenstern &amp; Olaf Damm KW Kuri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8.21 Karsten Sevenstern &amp; Olaf Damm KW Kurier.tif"/>
                    <pic:cNvPicPr/>
                  </pic:nvPicPr>
                  <pic:blipFill>
                    <a:blip r:embed="rId58" cstate="print"/>
                    <a:stretch>
                      <a:fillRect/>
                    </a:stretch>
                  </pic:blipFill>
                  <pic:spPr>
                    <a:xfrm>
                      <a:off x="0" y="0"/>
                      <a:ext cx="6172200" cy="7531735"/>
                    </a:xfrm>
                    <a:prstGeom prst="rect">
                      <a:avLst/>
                    </a:prstGeom>
                  </pic:spPr>
                </pic:pic>
              </a:graphicData>
            </a:graphic>
          </wp:anchor>
        </w:drawing>
      </w:r>
      <w:r w:rsidR="001F574E" w:rsidRPr="009C6CE8">
        <w:rPr>
          <w:b/>
          <w:i/>
        </w:rPr>
        <w:t>In vieler Munde: Backtradition in Rotberg ersteht wieder auf</w:t>
      </w:r>
    </w:p>
    <w:p w:rsidR="00C70C65" w:rsidRPr="009C6CE8" w:rsidRDefault="00C70C65" w:rsidP="007E1989">
      <w:pPr>
        <w:pStyle w:val="KeinLeerraum"/>
        <w:jc w:val="both"/>
        <w:rPr>
          <w:i/>
        </w:rPr>
      </w:pPr>
      <w:r w:rsidRPr="009C6CE8">
        <w:rPr>
          <w:i/>
        </w:rPr>
        <w:t>Aus dem Taubenhaus von Rotberg soll wieder regelmäßig der Backduft du</w:t>
      </w:r>
      <w:r w:rsidR="007E1989" w:rsidRPr="009C6CE8">
        <w:rPr>
          <w:i/>
        </w:rPr>
        <w:t>rchs Dorf ziehen. Links im Bild Heizer Karsten Sevenstern &amp; rechts Bürger</w:t>
      </w:r>
      <w:r w:rsidR="00C47A69">
        <w:rPr>
          <w:i/>
        </w:rPr>
        <w:t>meisterkandidat Olaf Damm. Bild</w:t>
      </w:r>
      <w:r w:rsidR="007E1989" w:rsidRPr="009C6CE8">
        <w:rPr>
          <w:i/>
        </w:rPr>
        <w:t xml:space="preserve"> U. Rochow</w:t>
      </w:r>
    </w:p>
    <w:p w:rsidR="001F574E" w:rsidRPr="009C6CE8" w:rsidRDefault="001F574E" w:rsidP="00841691">
      <w:pPr>
        <w:pStyle w:val="KeinLeerraum"/>
        <w:jc w:val="both"/>
        <w:rPr>
          <w:i/>
        </w:rPr>
      </w:pPr>
      <w:r w:rsidRPr="009C6CE8">
        <w:rPr>
          <w:i/>
        </w:rPr>
        <w:lastRenderedPageBreak/>
        <w:t xml:space="preserve">Es wird an Samstag bald wieder sein wie früher: In Rotberg wurde auf der ehemaligen Gutsaue am Freitag der Backofen vorgeheizt, damit am Samstagmorgen Brot gebacken werden konnte. Anfang der 1930er Jahre war ein altes Taubenhaus zu einem achteckigen Backhaus mit Räucherkammern umgebaut worden und nach dem Krieg wurde dort bis in die 1950er Jahre </w:t>
      </w:r>
      <w:r w:rsidR="00841691" w:rsidRPr="009C6CE8">
        <w:rPr>
          <w:i/>
        </w:rPr>
        <w:t xml:space="preserve">hinein einmal die Woche für die Einwohner Brot gebacken. Immer eine Rotberger Familie war im Wechsel verantwortlich. Doch dann ließ das Interesse nach, man konnte wieder Brot im Laden kaufen. 1957 wurde das letzte Brot aus dem Ofen geholt. </w:t>
      </w:r>
    </w:p>
    <w:p w:rsidR="00841691" w:rsidRPr="009C6CE8" w:rsidRDefault="00841691" w:rsidP="00841691">
      <w:pPr>
        <w:pStyle w:val="KeinLeerraum"/>
        <w:jc w:val="both"/>
        <w:rPr>
          <w:i/>
        </w:rPr>
      </w:pPr>
      <w:r w:rsidRPr="009C6CE8">
        <w:rPr>
          <w:i/>
        </w:rPr>
        <w:t>Das Backhaus verfiel langsam, aber stetig. Immer wieder gab es Pläne, es vor dem Verfall zu retten, es vielleicht sogar wieder nutzbar zu machen. Einige Anläufe wurden unternommen. Doch erst 2007 wurde das mit Mitteln und mit Unterstützung der Gemeinde dann wahr: In Rotberg wurde im wieder aufgebauten und sanierten Taubenhaus der Ofen angeheizt.</w:t>
      </w:r>
    </w:p>
    <w:p w:rsidR="00841691" w:rsidRPr="009C6CE8" w:rsidRDefault="00841691" w:rsidP="00841691">
      <w:pPr>
        <w:pStyle w:val="KeinLeerraum"/>
        <w:jc w:val="both"/>
        <w:rPr>
          <w:i/>
        </w:rPr>
      </w:pPr>
      <w:r w:rsidRPr="009C6CE8">
        <w:rPr>
          <w:i/>
        </w:rPr>
        <w:t>Der heute 56-jährige Or</w:t>
      </w:r>
      <w:r w:rsidR="00AE5C58" w:rsidRPr="009C6CE8">
        <w:rPr>
          <w:i/>
        </w:rPr>
        <w:t>ts-Handwerker Karsten Sevenstern fand seine ehrenamtliche Berufung im Brotbacken. Holte in der Woche mühselig Holz aus dem Wald, bereitete es auf, feuerte Freitag</w:t>
      </w:r>
      <w:r w:rsidR="00D55174">
        <w:rPr>
          <w:i/>
        </w:rPr>
        <w:t>-</w:t>
      </w:r>
      <w:r w:rsidR="00AE5C58" w:rsidRPr="009C6CE8">
        <w:rPr>
          <w:i/>
        </w:rPr>
        <w:t>abend den Ofen an und Samstag in aller Frühe wurde unter Anleitung eines Bäckers gebacken. Etwa 120 großlaibige rustikale Brote alle zwei Wochen.</w:t>
      </w:r>
      <w:r w:rsidRPr="009C6CE8">
        <w:rPr>
          <w:i/>
        </w:rPr>
        <w:t xml:space="preserve"> </w:t>
      </w:r>
    </w:p>
    <w:p w:rsidR="00AE5C58" w:rsidRPr="009C6CE8" w:rsidRDefault="00AE5C58" w:rsidP="00841691">
      <w:pPr>
        <w:pStyle w:val="KeinLeerraum"/>
        <w:jc w:val="both"/>
        <w:rPr>
          <w:i/>
        </w:rPr>
      </w:pPr>
      <w:r w:rsidRPr="009C6CE8">
        <w:rPr>
          <w:i/>
        </w:rPr>
        <w:t>Wer eines der wohlschmeckenden Holzofenbrote erstehen wollte, musste auch früh aufstehen. Lange reichte das duftende Backwerk nicht. Doch 2017 erlosch das Feuer im Backofen des Taubenhauses wieder, das Backen wurde eingestellt. Der letzte Bäcker konnte sein Werk nicht weiter führen.</w:t>
      </w:r>
    </w:p>
    <w:p w:rsidR="00C5326B" w:rsidRPr="009C6CE8" w:rsidRDefault="00C5326B" w:rsidP="00841691">
      <w:pPr>
        <w:pStyle w:val="KeinLeerraum"/>
        <w:jc w:val="both"/>
        <w:rPr>
          <w:i/>
        </w:rPr>
      </w:pPr>
      <w:r w:rsidRPr="009C6CE8">
        <w:rPr>
          <w:i/>
        </w:rPr>
        <w:t>Nun gibt es erneut konkrete Pläne, die Tradition des Backens im Holzofen in Rotberg fortzuführen. Bürgermeisterkandidat Olaf Damm findet sie spannend und hat seine Unterstützung zur Wiederin</w:t>
      </w:r>
      <w:r w:rsidR="00D55174">
        <w:rPr>
          <w:i/>
        </w:rPr>
        <w:t>-</w:t>
      </w:r>
      <w:r w:rsidRPr="009C6CE8">
        <w:rPr>
          <w:i/>
        </w:rPr>
        <w:t xml:space="preserve">betriebnahme des intakten Ofens zugesagt: „So etwas muss erhalten bleiben und fortgeführt werden. Das ist ein Teil unserer ländlichen Kultur und diejenigen, die wie Karsten so was noch können brauchen unsere Hilfe.“ Er denkt daran, einen entsprechenden Verein zu gründen, der die Möglichkeit einer Förderung bekäme und Sponsoren aus der Gemeinde finden kann. </w:t>
      </w:r>
    </w:p>
    <w:p w:rsidR="00C5326B" w:rsidRPr="009C6CE8" w:rsidRDefault="009C6CE8" w:rsidP="00841691">
      <w:pPr>
        <w:pStyle w:val="KeinLeerraum"/>
        <w:jc w:val="both"/>
        <w:rPr>
          <w:i/>
        </w:rPr>
      </w:pPr>
      <w:r w:rsidRPr="009C6CE8">
        <w:rPr>
          <w:i/>
          <w:noProof/>
          <w:lang w:eastAsia="de-DE"/>
        </w:rPr>
        <w:drawing>
          <wp:anchor distT="0" distB="0" distL="114300" distR="114300" simplePos="0" relativeHeight="251673600" behindDoc="0" locked="0" layoutInCell="1" allowOverlap="1">
            <wp:simplePos x="0" y="0"/>
            <wp:positionH relativeFrom="column">
              <wp:posOffset>3067050</wp:posOffset>
            </wp:positionH>
            <wp:positionV relativeFrom="paragraph">
              <wp:posOffset>89535</wp:posOffset>
            </wp:positionV>
            <wp:extent cx="3114675" cy="4391025"/>
            <wp:effectExtent l="19050" t="0" r="9525" b="0"/>
            <wp:wrapSquare wrapText="bothSides"/>
            <wp:docPr id="15" name="Grafik 14" descr="2019.08.24 A Plakat Foto O.Da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8.24 A Plakat Foto O.Damm.jpg"/>
                    <pic:cNvPicPr/>
                  </pic:nvPicPr>
                  <pic:blipFill>
                    <a:blip r:embed="rId59" cstate="print"/>
                    <a:stretch>
                      <a:fillRect/>
                    </a:stretch>
                  </pic:blipFill>
                  <pic:spPr>
                    <a:xfrm>
                      <a:off x="0" y="0"/>
                      <a:ext cx="3114675" cy="4391025"/>
                    </a:xfrm>
                    <a:prstGeom prst="rect">
                      <a:avLst/>
                    </a:prstGeom>
                  </pic:spPr>
                </pic:pic>
              </a:graphicData>
            </a:graphic>
          </wp:anchor>
        </w:drawing>
      </w:r>
      <w:r w:rsidR="00C5326B" w:rsidRPr="009C6CE8">
        <w:rPr>
          <w:i/>
        </w:rPr>
        <w:t>Damm will sich bemühen, dass der Freizeit</w:t>
      </w:r>
      <w:r w:rsidR="00D55174">
        <w:rPr>
          <w:i/>
        </w:rPr>
        <w:t>-</w:t>
      </w:r>
      <w:r w:rsidR="00C5326B" w:rsidRPr="009C6CE8">
        <w:rPr>
          <w:i/>
        </w:rPr>
        <w:t xml:space="preserve">bäcker von seiner Gartenbaufirma für diese Tätigkeit an einigen Tagen freigestellt wird, die Firma das Holz aufbereitet, so dass </w:t>
      </w:r>
      <w:r w:rsidR="000F7656" w:rsidRPr="009C6CE8">
        <w:rPr>
          <w:i/>
        </w:rPr>
        <w:t>der Bäcker sich allein auf das Heizen und Backen konzen</w:t>
      </w:r>
      <w:r w:rsidR="00CF6D09">
        <w:rPr>
          <w:i/>
        </w:rPr>
        <w:t>-</w:t>
      </w:r>
      <w:r w:rsidR="000F7656" w:rsidRPr="009C6CE8">
        <w:rPr>
          <w:i/>
        </w:rPr>
        <w:t xml:space="preserve">trieren kann. </w:t>
      </w:r>
    </w:p>
    <w:p w:rsidR="00F678A0" w:rsidRDefault="00F678A0" w:rsidP="00841691">
      <w:pPr>
        <w:pStyle w:val="KeinLeerraum"/>
        <w:jc w:val="both"/>
        <w:rPr>
          <w:i/>
        </w:rPr>
      </w:pPr>
      <w:r w:rsidRPr="009C6CE8">
        <w:rPr>
          <w:i/>
        </w:rPr>
        <w:t>Olaf Damm ist sich sicher, dass viele Bürger und Firmen aus Rotberg und Schönefeld dabei sind und das Projekt auch als Sponsoren unterstützen. Er setzt vor allem auf den Kultur</w:t>
      </w:r>
      <w:r w:rsidR="00CF6D09">
        <w:rPr>
          <w:i/>
        </w:rPr>
        <w:t>-</w:t>
      </w:r>
      <w:r w:rsidRPr="009C6CE8">
        <w:rPr>
          <w:i/>
        </w:rPr>
        <w:t>verein Schönefeld e.V. und den Ortsbeirat, die ja auch die Aufgabe der Traditionspflege haben. Olaf Damm will als Bürgermeister das Thema dort so schnell als möglich zur Sprache bringen, damit Rotberg wieder in aller Munde ist. Außerdem wird er selbst Sponsoren für eine finanzielle Unterstützung kontaktieren. Schon ab Ende 2019 soll wieder regelmäßig Brotduft durch den Ort ziehen und zum Weih</w:t>
      </w:r>
      <w:r w:rsidR="00CF6D09">
        <w:rPr>
          <w:i/>
        </w:rPr>
        <w:t>-</w:t>
      </w:r>
      <w:r w:rsidRPr="009C6CE8">
        <w:rPr>
          <w:i/>
        </w:rPr>
        <w:t xml:space="preserve">nachtsmarkt soll Selbstgebackenes aus dem Rotberger Taubenhaus-Ofen geholt werden. Und dann alle zwei Wochen wieder. Doch schon an diesem Samstagnachmittag wird es in Rotberg nach frischem Brot duften: Zum Sommerfest </w:t>
      </w:r>
      <w:r w:rsidR="00884BD7" w:rsidRPr="009C6CE8">
        <w:rPr>
          <w:i/>
        </w:rPr>
        <w:t>rund um das Backhaus wird pro</w:t>
      </w:r>
      <w:r w:rsidR="00CF6D09">
        <w:rPr>
          <w:i/>
        </w:rPr>
        <w:t>-</w:t>
      </w:r>
      <w:r w:rsidR="00884BD7" w:rsidRPr="009C6CE8">
        <w:rPr>
          <w:i/>
        </w:rPr>
        <w:t>behalber wieder Brot im ehemaligen Tauben</w:t>
      </w:r>
      <w:r w:rsidR="00CF6D09">
        <w:rPr>
          <w:i/>
        </w:rPr>
        <w:t>-haus gebacken. Auf das F</w:t>
      </w:r>
      <w:r w:rsidR="00884BD7" w:rsidRPr="009C6CE8">
        <w:rPr>
          <w:i/>
        </w:rPr>
        <w:t>est freuen sich schon alle (Programm siehe Anzeige Seite 8).</w:t>
      </w:r>
    </w:p>
    <w:p w:rsidR="00CF6D09" w:rsidRDefault="00CF6D09" w:rsidP="00841691">
      <w:pPr>
        <w:pStyle w:val="KeinLeerraum"/>
        <w:jc w:val="both"/>
        <w:rPr>
          <w:i/>
        </w:rPr>
      </w:pPr>
    </w:p>
    <w:p w:rsidR="009C6CE8" w:rsidRPr="009C6CE8" w:rsidRDefault="009C6CE8" w:rsidP="009C6CE8">
      <w:pPr>
        <w:pStyle w:val="KeinLeerraum"/>
        <w:jc w:val="center"/>
      </w:pPr>
      <w:r>
        <w:t>21.08.2019 KaWe-Kurier</w:t>
      </w:r>
    </w:p>
    <w:p w:rsidR="007842D2" w:rsidRPr="006C00CC" w:rsidRDefault="006C00CC" w:rsidP="007842D2">
      <w:pPr>
        <w:pStyle w:val="KeinLeerraum"/>
        <w:rPr>
          <w:rFonts w:ascii="Arial" w:eastAsia="Times New Roman" w:hAnsi="Arial" w:cs="Arial"/>
          <w:b/>
          <w:color w:val="0070C0"/>
          <w:kern w:val="36"/>
          <w:sz w:val="28"/>
          <w:szCs w:val="28"/>
          <w:lang w:eastAsia="de-DE"/>
        </w:rPr>
      </w:pPr>
      <w:r w:rsidRPr="006C00CC">
        <w:rPr>
          <w:rFonts w:ascii="Arial" w:eastAsia="Times New Roman" w:hAnsi="Arial" w:cs="Arial"/>
          <w:b/>
          <w:color w:val="0070C0"/>
          <w:kern w:val="36"/>
          <w:sz w:val="28"/>
          <w:szCs w:val="28"/>
          <w:lang w:eastAsia="de-DE"/>
        </w:rPr>
        <w:lastRenderedPageBreak/>
        <w:t>26.08.2019 - Backen hat Tradition</w:t>
      </w:r>
    </w:p>
    <w:p w:rsidR="007842D2" w:rsidRDefault="007842D2" w:rsidP="007842D2">
      <w:pPr>
        <w:pStyle w:val="KeinLeerraum"/>
        <w:rPr>
          <w:rFonts w:ascii="Arial" w:eastAsia="Times New Roman" w:hAnsi="Arial" w:cs="Arial"/>
          <w:kern w:val="36"/>
          <w:lang w:eastAsia="de-DE"/>
        </w:rPr>
      </w:pPr>
    </w:p>
    <w:p w:rsidR="007842D2" w:rsidRPr="003B32D4" w:rsidRDefault="007842D2" w:rsidP="007842D2">
      <w:pPr>
        <w:pStyle w:val="berschrift1"/>
        <w:shd w:val="clear" w:color="auto" w:fill="FFFFFF"/>
        <w:spacing w:before="0"/>
        <w:rPr>
          <w:color w:val="0070C0"/>
        </w:rPr>
      </w:pPr>
      <w:r>
        <w:rPr>
          <w:rStyle w:val="pdb-article-teaser-breadcrumb-headline-title"/>
          <w:color w:val="0070C0"/>
        </w:rPr>
        <w:t>Anwohner in Rotberg gründen Förderverein für historisches Backhaus</w:t>
      </w:r>
    </w:p>
    <w:p w:rsidR="007842D2" w:rsidRDefault="007842D2" w:rsidP="007842D2">
      <w:pPr>
        <w:pStyle w:val="KeinLeerraum"/>
        <w:rPr>
          <w:rFonts w:ascii="Arial" w:eastAsia="Times New Roman" w:hAnsi="Arial" w:cs="Arial"/>
          <w:kern w:val="36"/>
          <w:lang w:eastAsia="de-DE"/>
        </w:rPr>
      </w:pPr>
    </w:p>
    <w:p w:rsidR="007842D2" w:rsidRPr="00021AA5" w:rsidRDefault="007842D2" w:rsidP="006C00CC">
      <w:pPr>
        <w:pStyle w:val="KeinLeerraum"/>
        <w:jc w:val="both"/>
        <w:rPr>
          <w:i/>
        </w:rPr>
      </w:pPr>
      <w:r>
        <w:rPr>
          <w:i/>
          <w:noProof/>
          <w:lang w:eastAsia="de-DE"/>
        </w:rPr>
        <w:drawing>
          <wp:anchor distT="0" distB="0" distL="114300" distR="114300" simplePos="0" relativeHeight="251680768" behindDoc="0" locked="0" layoutInCell="1" allowOverlap="1">
            <wp:simplePos x="0" y="0"/>
            <wp:positionH relativeFrom="column">
              <wp:posOffset>2101215</wp:posOffset>
            </wp:positionH>
            <wp:positionV relativeFrom="paragraph">
              <wp:posOffset>67945</wp:posOffset>
            </wp:positionV>
            <wp:extent cx="4070350" cy="3048000"/>
            <wp:effectExtent l="19050" t="0" r="6350" b="0"/>
            <wp:wrapSquare wrapText="bothSides"/>
            <wp:docPr id="264" name="Grafik 263" descr="2016.06.03 d Backha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6.03 d Backhaus.JPG"/>
                    <pic:cNvPicPr/>
                  </pic:nvPicPr>
                  <pic:blipFill>
                    <a:blip r:embed="rId60" cstate="print"/>
                    <a:stretch>
                      <a:fillRect/>
                    </a:stretch>
                  </pic:blipFill>
                  <pic:spPr>
                    <a:xfrm>
                      <a:off x="0" y="0"/>
                      <a:ext cx="4070350" cy="3048000"/>
                    </a:xfrm>
                    <a:prstGeom prst="rect">
                      <a:avLst/>
                    </a:prstGeom>
                  </pic:spPr>
                </pic:pic>
              </a:graphicData>
            </a:graphic>
          </wp:anchor>
        </w:drawing>
      </w:r>
      <w:r w:rsidRPr="00021AA5">
        <w:rPr>
          <w:i/>
        </w:rPr>
        <w:t>Das Sommerfest ihres Dorfes am vergangenen Wochenende nahmen die Rotberger zum Anlass, den „Arbeitskreis Dorf</w:t>
      </w:r>
      <w:r w:rsidR="006C00CC">
        <w:rPr>
          <w:i/>
        </w:rPr>
        <w:t>-</w:t>
      </w:r>
      <w:r w:rsidRPr="00021AA5">
        <w:rPr>
          <w:i/>
        </w:rPr>
        <w:t>laden-Dorfleben“ ins Leben zu rufen, einen Förderverein für das knapp 100 Jahre alte, gemeinschaftliche Backhaus auf dem Gutshof in der Ortsmitte. Geht es nach den Unterstützern, wird Brot „made in Rotberg“ ab Endes des Jahres 14-tägig herges</w:t>
      </w:r>
      <w:r w:rsidR="006C00CC">
        <w:rPr>
          <w:i/>
        </w:rPr>
        <w:t>tellt. Am 24. August</w:t>
      </w:r>
      <w:r w:rsidRPr="00021AA5">
        <w:rPr>
          <w:i/>
        </w:rPr>
        <w:t xml:space="preserve"> wurde der Ofen schon einmal angeheizt. 100 Steinofenbrote gab es zu kaufen – als Vorgeschmack.</w:t>
      </w:r>
    </w:p>
    <w:p w:rsidR="007842D2" w:rsidRDefault="007842D2" w:rsidP="006C00CC">
      <w:pPr>
        <w:pStyle w:val="KeinLeerraum"/>
        <w:jc w:val="both"/>
        <w:rPr>
          <w:i/>
        </w:rPr>
      </w:pPr>
      <w:r w:rsidRPr="00021AA5">
        <w:rPr>
          <w:i/>
        </w:rPr>
        <w:t>„Selbstgebackenes Brot kommt gut an“, schildert Anwohner Julius Wrede, „daraus entstand die Idee, das Backhaus wieder regelmäßig zu betreiben.“ Der achteckige Bau in der Dorfaue war bislang nur noch in Ausnahmefällen betrieben worden. Dann aber brummte es: Die Natursauerteig</w:t>
      </w:r>
      <w:r>
        <w:rPr>
          <w:i/>
        </w:rPr>
        <w:t>-</w:t>
      </w:r>
      <w:r w:rsidRPr="00021AA5">
        <w:rPr>
          <w:i/>
        </w:rPr>
        <w:t>brote, die Karsten Sevenstern pro Backtag aus dem Ofen holte, gingen weg wie die buchstäblichen warmen Semmeln. „Aus allen Ortsteilen Schönefelds sowie aus den Nachbargemeinden strömten Fans des Steinofenbrotes“, so Julius Wrede. Grund genug, das Landbrot zur Ortsmarke zu machen. Darum wolle sich der Arbeitskreis kümmern, „und Einwohner begeistern, sich in ihrem Ort einzu</w:t>
      </w:r>
      <w:r>
        <w:rPr>
          <w:i/>
        </w:rPr>
        <w:t>-</w:t>
      </w:r>
      <w:r w:rsidRPr="00021AA5">
        <w:rPr>
          <w:i/>
        </w:rPr>
        <w:t>bringen und ihn mitzugestalten“. </w:t>
      </w:r>
    </w:p>
    <w:p w:rsidR="007842D2" w:rsidRPr="00021AA5" w:rsidRDefault="007842D2" w:rsidP="006C00CC">
      <w:pPr>
        <w:pStyle w:val="KeinLeerraum"/>
        <w:jc w:val="both"/>
        <w:rPr>
          <w:i/>
        </w:rPr>
      </w:pPr>
      <w:r w:rsidRPr="00021AA5">
        <w:rPr>
          <w:i/>
        </w:rPr>
        <w:t xml:space="preserve">Die Gruppe plant, sowohl den Unterhalt des Backsteinbaus durch Sponsoren und Spenden zu sichern, als auch das Backhaus als Lernort traditionellen Handwerks erlebbar zu machen, und den Anreiz für nachhaltigen Konsum zu schaffen. Der beginnt bei den Rohstoffen: Zum </w:t>
      </w:r>
      <w:r>
        <w:rPr>
          <w:i/>
        </w:rPr>
        <w:t>Einsatz kommt Mehl aus der Paltr</w:t>
      </w:r>
      <w:r w:rsidRPr="00021AA5">
        <w:rPr>
          <w:i/>
        </w:rPr>
        <w:t>ockwindmühle Petkus in Teltow-Fläming. Geheizt wird mit Holz aus nachhaltiger Waldwirtschaft der Region. Mittelfristig sieht der Arbeitskreis die Gründung eines Dorfladens vor. Dort wird das „Rotberger Landbrot“ verkauft. Ortsvorsteher und Bürgermeisterkandidat Olaf Damm unterstützt das Engagement der Anwohner: „Damit hat Rotberg ein Alleinstellungsmerkmal. Der Arbeitskreis leistet einen wertvollen Beitrag zum Erhalt einer Tradition vor Ort.“</w:t>
      </w:r>
    </w:p>
    <w:p w:rsidR="007842D2" w:rsidRDefault="007842D2" w:rsidP="006C00CC">
      <w:pPr>
        <w:pStyle w:val="KeinLeerraum"/>
        <w:jc w:val="both"/>
        <w:rPr>
          <w:i/>
        </w:rPr>
      </w:pPr>
      <w:r w:rsidRPr="00021AA5">
        <w:rPr>
          <w:i/>
        </w:rPr>
        <w:t>Das alte Backhaus, erbaut 1922, war bis 1957 in Betrieb. Dann wurde es stillgelegt und nach aufwändiger Sanierung zwischen 2007 und 2017 symbolisch wiederbetrieben. Alle 14 Tage heizte Karsten Sevenstern den Holzbackofen an. Für die Brote zeichnete Bäcker Stefan Rauer verant</w:t>
      </w:r>
      <w:r>
        <w:rPr>
          <w:i/>
        </w:rPr>
        <w:t>-</w:t>
      </w:r>
      <w:r w:rsidRPr="00021AA5">
        <w:rPr>
          <w:i/>
        </w:rPr>
        <w:t>wortlich. Als Ausbilder im Institut für Getreidewirtschaft in Potsdam-Rehbrücke kreierte er das Steinofenbrot, dessen Eigenschaften speziell auf Temperatur und Charakter des Backhaus-Ofens abgestimmt sind. Inzwischen führt Bäckermeister Axel Wolter aus Schönefeld die liebgewonnene Rotberger Tradition fort. Für den regelmäßigen Betrieb des Backhauses will der Arbeitskreis mittelfristig eine eigene Bäcker-Stelle schaffen. </w:t>
      </w:r>
    </w:p>
    <w:p w:rsidR="007842D2" w:rsidRDefault="007842D2" w:rsidP="007842D2">
      <w:pPr>
        <w:pStyle w:val="KeinLeerraum"/>
        <w:rPr>
          <w:i/>
        </w:rPr>
      </w:pPr>
    </w:p>
    <w:p w:rsidR="007842D2" w:rsidRDefault="007842D2" w:rsidP="007842D2">
      <w:pPr>
        <w:pStyle w:val="KeinLeerraum"/>
        <w:jc w:val="center"/>
      </w:pPr>
      <w:r>
        <w:t>26.08.2019 Blickpunkt Online / Königs Wusterhausen / Autor Red</w:t>
      </w:r>
    </w:p>
    <w:p w:rsidR="007842D2" w:rsidRPr="00021AA5" w:rsidRDefault="007842D2" w:rsidP="007842D2">
      <w:pPr>
        <w:pStyle w:val="KeinLeerraum"/>
        <w:jc w:val="center"/>
      </w:pPr>
      <w:r>
        <w:t>Bild hinzugefügt von Rainer Mischke</w:t>
      </w:r>
    </w:p>
    <w:p w:rsidR="007842D2" w:rsidRDefault="007842D2" w:rsidP="007842D2">
      <w:pPr>
        <w:pStyle w:val="KeinLeerraum"/>
        <w:rPr>
          <w:b/>
        </w:rPr>
      </w:pPr>
    </w:p>
    <w:p w:rsidR="006C00CC" w:rsidRDefault="007842D2" w:rsidP="006C00CC">
      <w:pPr>
        <w:pStyle w:val="KeinLeerraum"/>
        <w:rPr>
          <w:i/>
          <w:color w:val="0070C0"/>
        </w:rPr>
      </w:pPr>
      <w:r>
        <w:rPr>
          <w:b/>
        </w:rPr>
        <w:t>Rainer Mischke</w:t>
      </w:r>
      <w:r w:rsidRPr="0074196F">
        <w:rPr>
          <w:b/>
          <w:color w:val="0070C0"/>
        </w:rPr>
        <w:t xml:space="preserve">: </w:t>
      </w:r>
      <w:r w:rsidRPr="0074196F">
        <w:rPr>
          <w:i/>
          <w:color w:val="0070C0"/>
        </w:rPr>
        <w:t>„Hier war wohl mehr der Wunsch der Vater des G</w:t>
      </w:r>
      <w:r w:rsidR="00AE27E3">
        <w:rPr>
          <w:i/>
          <w:color w:val="0070C0"/>
        </w:rPr>
        <w:t>edankens einen Förderverein zu g</w:t>
      </w:r>
      <w:r w:rsidRPr="0074196F">
        <w:rPr>
          <w:i/>
          <w:color w:val="0070C0"/>
        </w:rPr>
        <w:t xml:space="preserve">ründen. Es kam </w:t>
      </w:r>
      <w:r>
        <w:rPr>
          <w:i/>
          <w:color w:val="0070C0"/>
        </w:rPr>
        <w:t xml:space="preserve">jeden Falls </w:t>
      </w:r>
      <w:r w:rsidRPr="0074196F">
        <w:rPr>
          <w:i/>
          <w:color w:val="0070C0"/>
        </w:rPr>
        <w:t>zu keiner Gründung</w:t>
      </w:r>
      <w:r>
        <w:rPr>
          <w:i/>
          <w:color w:val="0070C0"/>
        </w:rPr>
        <w:t>.“</w:t>
      </w:r>
    </w:p>
    <w:p w:rsidR="005F448F" w:rsidRDefault="005F448F" w:rsidP="005F448F">
      <w:pPr>
        <w:pStyle w:val="KeinLeerraum"/>
        <w:rPr>
          <w:b/>
        </w:rPr>
      </w:pPr>
    </w:p>
    <w:p w:rsidR="00C201A5" w:rsidRDefault="00C201A5" w:rsidP="00C201A5">
      <w:pPr>
        <w:pStyle w:val="KeinLeerraum"/>
        <w:rPr>
          <w:b/>
          <w:color w:val="0070C0"/>
          <w:sz w:val="28"/>
          <w:szCs w:val="28"/>
        </w:rPr>
      </w:pPr>
      <w:r>
        <w:rPr>
          <w:b/>
          <w:color w:val="0070C0"/>
          <w:sz w:val="28"/>
          <w:szCs w:val="28"/>
        </w:rPr>
        <w:lastRenderedPageBreak/>
        <w:t xml:space="preserve">Am 16.11.2024 wurde der „Holzbackofen Verein Schönefeld“ gegründet. </w:t>
      </w:r>
    </w:p>
    <w:p w:rsidR="00C201A5" w:rsidRDefault="00C201A5" w:rsidP="00C201A5">
      <w:pPr>
        <w:pStyle w:val="KeinLeerraum"/>
      </w:pPr>
    </w:p>
    <w:p w:rsidR="00C201A5" w:rsidRDefault="00C201A5" w:rsidP="00C201A5">
      <w:pPr>
        <w:pStyle w:val="KeinLeerraum"/>
      </w:pPr>
      <w:r>
        <w:rPr>
          <w:b/>
        </w:rPr>
        <w:t>Ort:</w:t>
      </w:r>
      <w:r>
        <w:t xml:space="preserve"> 12529 Schönefeld / GT Rotberg, Mühlenstraße 13</w:t>
      </w:r>
    </w:p>
    <w:p w:rsidR="00C201A5" w:rsidRDefault="00C201A5" w:rsidP="00C201A5">
      <w:pPr>
        <w:pStyle w:val="KeinLeerraum"/>
      </w:pPr>
    </w:p>
    <w:p w:rsidR="00C201A5" w:rsidRDefault="00C201A5" w:rsidP="00C201A5">
      <w:pPr>
        <w:pStyle w:val="KeinLeerraum"/>
      </w:pPr>
      <w:r>
        <w:t xml:space="preserve">Insgesamt fanden sich 13 interessierte Bürgerinnen und Bürger von Eichwalde über Rotberg bis </w:t>
      </w:r>
      <w:proofErr w:type="spellStart"/>
      <w:r>
        <w:t>Mahlow</w:t>
      </w:r>
      <w:proofErr w:type="spellEnd"/>
      <w:r>
        <w:t xml:space="preserve"> als Vereinsgründungsmitglieder zusammen.</w:t>
      </w:r>
    </w:p>
    <w:p w:rsidR="00C201A5" w:rsidRDefault="00C201A5" w:rsidP="00C201A5">
      <w:pPr>
        <w:pStyle w:val="KeinLeerraum"/>
      </w:pPr>
    </w:p>
    <w:p w:rsidR="00C201A5" w:rsidRDefault="00C201A5" w:rsidP="00C201A5">
      <w:pPr>
        <w:pStyle w:val="KeinLeerraum"/>
      </w:pPr>
      <w:r>
        <w:t xml:space="preserve">Diese einigten sich auf Uli </w:t>
      </w:r>
      <w:proofErr w:type="spellStart"/>
      <w:r>
        <w:t>Grigorjew</w:t>
      </w:r>
      <w:proofErr w:type="spellEnd"/>
      <w:r>
        <w:t xml:space="preserve"> als Versammlungsleiter und Rainer Mischke als Schriftführer für die Gründungsversammlung.</w:t>
      </w:r>
    </w:p>
    <w:p w:rsidR="00C201A5" w:rsidRDefault="00C201A5" w:rsidP="00C201A5">
      <w:pPr>
        <w:pStyle w:val="KeinLeerraum"/>
      </w:pPr>
    </w:p>
    <w:p w:rsidR="00C201A5" w:rsidRDefault="00C201A5" w:rsidP="00C201A5">
      <w:pPr>
        <w:pStyle w:val="KeinLeerraum"/>
      </w:pPr>
      <w:r>
        <w:t>Als Gast konnte Schatzmeister Rainer Giese vom „Kulturzeit Schönefeld e.V.“ begrüßt werden, der mit reichlich Tipps die Gründungsversammlung bereichern konnte.</w:t>
      </w:r>
    </w:p>
    <w:p w:rsidR="00C201A5" w:rsidRDefault="00C201A5" w:rsidP="00C201A5">
      <w:pPr>
        <w:pStyle w:val="KeinLeerraum"/>
      </w:pPr>
      <w:r>
        <w:rPr>
          <w:noProof/>
          <w:lang w:eastAsia="de-DE"/>
        </w:rPr>
        <w:drawing>
          <wp:anchor distT="0" distB="0" distL="114300" distR="114300" simplePos="0" relativeHeight="251778048" behindDoc="0" locked="0" layoutInCell="1" allowOverlap="1">
            <wp:simplePos x="0" y="0"/>
            <wp:positionH relativeFrom="column">
              <wp:posOffset>-9525</wp:posOffset>
            </wp:positionH>
            <wp:positionV relativeFrom="paragraph">
              <wp:posOffset>177165</wp:posOffset>
            </wp:positionV>
            <wp:extent cx="6188710" cy="1419225"/>
            <wp:effectExtent l="19050" t="0" r="2540" b="0"/>
            <wp:wrapTopAndBottom/>
            <wp:docPr id="24" name="Grafik 270" descr="2024.11.16 Vereinsgründe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0" descr="2024.11.16 Vereinsgründer_2.jpg"/>
                    <pic:cNvPicPr>
                      <a:picLocks noChangeAspect="1" noChangeArrowheads="1"/>
                    </pic:cNvPicPr>
                  </pic:nvPicPr>
                  <pic:blipFill>
                    <a:blip r:embed="rId61" cstate="print"/>
                    <a:srcRect/>
                    <a:stretch>
                      <a:fillRect/>
                    </a:stretch>
                  </pic:blipFill>
                  <pic:spPr bwMode="auto">
                    <a:xfrm>
                      <a:off x="0" y="0"/>
                      <a:ext cx="6188710" cy="1419225"/>
                    </a:xfrm>
                    <a:prstGeom prst="rect">
                      <a:avLst/>
                    </a:prstGeom>
                    <a:noFill/>
                  </pic:spPr>
                </pic:pic>
              </a:graphicData>
            </a:graphic>
          </wp:anchor>
        </w:drawing>
      </w:r>
    </w:p>
    <w:p w:rsidR="00C201A5" w:rsidRDefault="00C201A5" w:rsidP="00C201A5">
      <w:pPr>
        <w:pStyle w:val="KeinLeerraum"/>
      </w:pPr>
      <w:r>
        <w:t xml:space="preserve">Von links: Katrin Ludewig, Petra Mischke, </w:t>
      </w:r>
      <w:proofErr w:type="spellStart"/>
      <w:r>
        <w:t>Heyke</w:t>
      </w:r>
      <w:proofErr w:type="spellEnd"/>
      <w:r>
        <w:t xml:space="preserve"> </w:t>
      </w:r>
      <w:proofErr w:type="spellStart"/>
      <w:r>
        <w:t>Maschinger</w:t>
      </w:r>
      <w:proofErr w:type="spellEnd"/>
      <w:r>
        <w:t xml:space="preserve">, Rainer Mischke, Viola Heise, Dirk Brandt, Ulrich (kurz Uli) </w:t>
      </w:r>
      <w:proofErr w:type="spellStart"/>
      <w:r>
        <w:t>Grigorjew</w:t>
      </w:r>
      <w:proofErr w:type="spellEnd"/>
      <w:r>
        <w:t xml:space="preserve">, Karsten </w:t>
      </w:r>
      <w:proofErr w:type="spellStart"/>
      <w:r>
        <w:t>Sevenstern</w:t>
      </w:r>
      <w:proofErr w:type="spellEnd"/>
      <w:r>
        <w:t xml:space="preserve">, Mario Knust, Sandra Knust, Ralf </w:t>
      </w:r>
      <w:proofErr w:type="spellStart"/>
      <w:r>
        <w:t>Kaczirek</w:t>
      </w:r>
      <w:proofErr w:type="spellEnd"/>
      <w:r>
        <w:t xml:space="preserve">, Jürgen Krüger &amp; Olga </w:t>
      </w:r>
      <w:proofErr w:type="spellStart"/>
      <w:r>
        <w:t>Kumets</w:t>
      </w:r>
      <w:proofErr w:type="spellEnd"/>
      <w:r>
        <w:t>. Bild Verein</w:t>
      </w:r>
    </w:p>
    <w:p w:rsidR="00C201A5" w:rsidRDefault="00C201A5" w:rsidP="00C201A5">
      <w:pPr>
        <w:pStyle w:val="KeinLeerraum"/>
      </w:pPr>
    </w:p>
    <w:p w:rsidR="00C201A5" w:rsidRDefault="00C201A5" w:rsidP="00C201A5">
      <w:pPr>
        <w:pStyle w:val="KeinLeerraum"/>
      </w:pPr>
      <w:r>
        <w:t>Zunächst diskutierten die Gründungsmitglieder darüber, wie der Verein sich benennen soll. Sollte er nur Rotberg im Namen mit enthalten oder Schönefeld im Namen mit enthalten. Letztendlich einigte man sich auf „Holzbackofen Verein Schönefeld e.V.“ um eine größere Außenwirkung für den Verein erzielen zu können.</w:t>
      </w:r>
    </w:p>
    <w:p w:rsidR="00C201A5" w:rsidRDefault="00C201A5" w:rsidP="00C201A5">
      <w:pPr>
        <w:pStyle w:val="KeinLeerraum"/>
      </w:pPr>
    </w:p>
    <w:p w:rsidR="00C201A5" w:rsidRDefault="00C201A5" w:rsidP="00C201A5">
      <w:pPr>
        <w:pStyle w:val="KeinLeerraum"/>
      </w:pPr>
      <w:r>
        <w:t>Anschließend ging es an die Arbeit, wie die Satzung des Vereins lauten sollte. Dafür hatte Rainer Mischke bereits einen Satzungsentwurf vorbereitet, welcher aus mehreren bereits bestehenden Satzungen anderer Holzbackofen Vereine und einer Mustersatzung vom Amtsgericht Cottbus erstellt wurde.</w:t>
      </w:r>
    </w:p>
    <w:p w:rsidR="00C201A5" w:rsidRDefault="00C201A5" w:rsidP="00C201A5">
      <w:pPr>
        <w:pStyle w:val="KeinLeerraum"/>
      </w:pPr>
      <w:r>
        <w:t>Es waren aber auch viele neue Aspekte mit eingegangen, die dem neuen digitalen Zeitalter und den örtlichen Gegebenheiten entsprechen sollten.</w:t>
      </w:r>
    </w:p>
    <w:p w:rsidR="00C201A5" w:rsidRDefault="00C201A5" w:rsidP="00C201A5">
      <w:pPr>
        <w:pStyle w:val="KeinLeerraum"/>
      </w:pPr>
      <w:r>
        <w:t xml:space="preserve">Um sich als Verein eine zusätzliche Geschäftsordnung zu ersparen, wie der Verein in sich konkret zu funktionieren hat, wurde die Satzung auch etwas umfangreicher als Satzungen deren Kern nur darin besteht, dem Finanzamt wegen dessen Gemeinnützigkeit zu schmeicheln. </w:t>
      </w:r>
    </w:p>
    <w:p w:rsidR="00C201A5" w:rsidRDefault="00C201A5" w:rsidP="00C201A5">
      <w:pPr>
        <w:pStyle w:val="KeinLeerraum"/>
      </w:pPr>
    </w:p>
    <w:p w:rsidR="00C201A5" w:rsidRDefault="00C201A5" w:rsidP="00C201A5">
      <w:pPr>
        <w:pStyle w:val="KeinLeerraum"/>
      </w:pPr>
      <w:r>
        <w:t>Anschließend wurde der Vereinsvorstand gewählt, mit:</w:t>
      </w:r>
    </w:p>
    <w:p w:rsidR="00C201A5" w:rsidRDefault="00C201A5" w:rsidP="00C201A5">
      <w:pPr>
        <w:pStyle w:val="KeinLeerraum"/>
      </w:pPr>
    </w:p>
    <w:p w:rsidR="00C201A5" w:rsidRDefault="00C201A5" w:rsidP="00C201A5">
      <w:pPr>
        <w:pStyle w:val="KeinLeerraum"/>
        <w:numPr>
          <w:ilvl w:val="0"/>
          <w:numId w:val="38"/>
        </w:numPr>
        <w:jc w:val="both"/>
      </w:pPr>
      <w:r>
        <w:t>Rainer Mischke als Vorsitzenden</w:t>
      </w:r>
    </w:p>
    <w:p w:rsidR="00C201A5" w:rsidRDefault="00C201A5" w:rsidP="00C201A5">
      <w:pPr>
        <w:pStyle w:val="KeinLeerraum"/>
        <w:numPr>
          <w:ilvl w:val="0"/>
          <w:numId w:val="38"/>
        </w:numPr>
        <w:jc w:val="both"/>
      </w:pPr>
      <w:r>
        <w:t xml:space="preserve">Ulrich (Uli) </w:t>
      </w:r>
      <w:proofErr w:type="spellStart"/>
      <w:r>
        <w:t>Grigorjew</w:t>
      </w:r>
      <w:proofErr w:type="spellEnd"/>
      <w:r>
        <w:t xml:space="preserve"> als Stellvertreter</w:t>
      </w:r>
    </w:p>
    <w:p w:rsidR="00C201A5" w:rsidRDefault="00C201A5" w:rsidP="00C201A5">
      <w:pPr>
        <w:pStyle w:val="KeinLeerraum"/>
        <w:numPr>
          <w:ilvl w:val="0"/>
          <w:numId w:val="38"/>
        </w:numPr>
        <w:jc w:val="both"/>
      </w:pPr>
      <w:r>
        <w:t xml:space="preserve">Olga </w:t>
      </w:r>
      <w:proofErr w:type="spellStart"/>
      <w:r>
        <w:t>Kumets</w:t>
      </w:r>
      <w:proofErr w:type="spellEnd"/>
      <w:r>
        <w:t xml:space="preserve"> als Schatzmeisterin </w:t>
      </w:r>
    </w:p>
    <w:p w:rsidR="00C201A5" w:rsidRDefault="00C201A5" w:rsidP="00C201A5">
      <w:pPr>
        <w:pStyle w:val="KeinLeerraum"/>
        <w:numPr>
          <w:ilvl w:val="0"/>
          <w:numId w:val="38"/>
        </w:numPr>
        <w:jc w:val="both"/>
      </w:pPr>
      <w:r>
        <w:t>Dirk Brandt als Schriftführer</w:t>
      </w:r>
    </w:p>
    <w:p w:rsidR="00C201A5" w:rsidRDefault="00C201A5" w:rsidP="00C201A5">
      <w:pPr>
        <w:pStyle w:val="KeinLeerraum"/>
      </w:pPr>
    </w:p>
    <w:p w:rsidR="00C201A5" w:rsidRDefault="00C201A5" w:rsidP="00C201A5">
      <w:pPr>
        <w:pStyle w:val="KeinLeerraum"/>
      </w:pPr>
      <w:r>
        <w:t xml:space="preserve">Als Rechnungsprüfer wurden Ralf </w:t>
      </w:r>
      <w:proofErr w:type="spellStart"/>
      <w:r>
        <w:t>Kaczirek</w:t>
      </w:r>
      <w:proofErr w:type="spellEnd"/>
      <w:r>
        <w:t xml:space="preserve"> und Karsten </w:t>
      </w:r>
      <w:proofErr w:type="spellStart"/>
      <w:r>
        <w:t>Sevenstern</w:t>
      </w:r>
      <w:proofErr w:type="spellEnd"/>
      <w:r>
        <w:t xml:space="preserve"> gewählt.</w:t>
      </w:r>
    </w:p>
    <w:p w:rsidR="00C201A5" w:rsidRDefault="00C201A5" w:rsidP="00C201A5">
      <w:pPr>
        <w:pStyle w:val="KeinLeerraum"/>
      </w:pPr>
    </w:p>
    <w:p w:rsidR="00C201A5" w:rsidRDefault="00C201A5" w:rsidP="00C201A5">
      <w:pPr>
        <w:pStyle w:val="KeinLeerraum"/>
      </w:pPr>
      <w:r>
        <w:t>Rainer Mischke stellte auch eine Muster-Beitragsordnung vor und man einigte sich darauf diese erst dann zu beschließen, wenn die Eintragung als „eingetragener Verein“ vollzogen wurde und ein Vereinskonto mit angegeben werden kann.</w:t>
      </w:r>
    </w:p>
    <w:p w:rsidR="005F448F" w:rsidRDefault="005F448F" w:rsidP="005F448F">
      <w:pPr>
        <w:pStyle w:val="KeinLeerraum"/>
        <w:rPr>
          <w:b/>
        </w:rPr>
      </w:pPr>
    </w:p>
    <w:p w:rsidR="005F448F" w:rsidRDefault="005F448F" w:rsidP="005F448F">
      <w:pPr>
        <w:pStyle w:val="KeinLeerraum"/>
        <w:rPr>
          <w:b/>
        </w:rPr>
      </w:pPr>
    </w:p>
    <w:p w:rsidR="005F448F" w:rsidRDefault="005F448F" w:rsidP="005F448F">
      <w:pPr>
        <w:pStyle w:val="KeinLeerraum"/>
        <w:rPr>
          <w:b/>
        </w:rPr>
      </w:pPr>
    </w:p>
    <w:p w:rsidR="005F448F" w:rsidRDefault="005F448F" w:rsidP="005F448F">
      <w:pPr>
        <w:pStyle w:val="KeinLeerraum"/>
        <w:rPr>
          <w:b/>
        </w:rPr>
      </w:pPr>
    </w:p>
    <w:p w:rsidR="006920AD" w:rsidRDefault="006920AD" w:rsidP="006920AD">
      <w:pPr>
        <w:pStyle w:val="KeinLeerraum"/>
        <w:rPr>
          <w:b/>
          <w:sz w:val="44"/>
          <w:szCs w:val="44"/>
        </w:rPr>
      </w:pPr>
    </w:p>
    <w:p w:rsidR="006920AD" w:rsidRDefault="006920AD" w:rsidP="006920AD">
      <w:pPr>
        <w:pStyle w:val="KeinLeerraum"/>
        <w:jc w:val="center"/>
        <w:rPr>
          <w:b/>
          <w:sz w:val="44"/>
          <w:szCs w:val="44"/>
        </w:rPr>
      </w:pPr>
    </w:p>
    <w:p w:rsidR="00752DDC" w:rsidRPr="00E33F2D" w:rsidRDefault="00752DDC" w:rsidP="00790CE4">
      <w:pPr>
        <w:pStyle w:val="KeinLeerraum"/>
        <w:jc w:val="both"/>
      </w:pPr>
    </w:p>
    <w:sectPr w:rsidR="00752DDC" w:rsidRPr="00E33F2D" w:rsidSect="001553DE">
      <w:headerReference w:type="default" r:id="rId62"/>
      <w:footerReference w:type="default" r:id="rId63"/>
      <w:pgSz w:w="11906" w:h="16838"/>
      <w:pgMar w:top="1440" w:right="1080" w:bottom="1440" w:left="108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039" w:rsidRDefault="00DB4039" w:rsidP="0037440F">
      <w:pPr>
        <w:spacing w:after="0" w:line="240" w:lineRule="auto"/>
      </w:pPr>
      <w:r>
        <w:separator/>
      </w:r>
    </w:p>
  </w:endnote>
  <w:endnote w:type="continuationSeparator" w:id="0">
    <w:p w:rsidR="00DB4039" w:rsidRDefault="00DB4039" w:rsidP="003744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9150"/>
      <w:docPartObj>
        <w:docPartGallery w:val="Page Numbers (Bottom of Page)"/>
        <w:docPartUnique/>
      </w:docPartObj>
    </w:sdtPr>
    <w:sdtContent>
      <w:p w:rsidR="00FD58FF" w:rsidRDefault="0016306A">
        <w:pPr>
          <w:pStyle w:val="Fuzeile"/>
          <w:jc w:val="right"/>
        </w:pPr>
        <w:fldSimple w:instr=" PAGE   \* MERGEFORMAT ">
          <w:r w:rsidR="003D6EE2">
            <w:rPr>
              <w:noProof/>
            </w:rPr>
            <w:t>39</w:t>
          </w:r>
        </w:fldSimple>
      </w:p>
    </w:sdtContent>
  </w:sdt>
  <w:p w:rsidR="00FD58FF" w:rsidRDefault="00FD58FF">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039" w:rsidRDefault="00DB4039" w:rsidP="0037440F">
      <w:pPr>
        <w:spacing w:after="0" w:line="240" w:lineRule="auto"/>
      </w:pPr>
      <w:r>
        <w:separator/>
      </w:r>
    </w:p>
  </w:footnote>
  <w:footnote w:type="continuationSeparator" w:id="0">
    <w:p w:rsidR="00DB4039" w:rsidRDefault="00DB4039" w:rsidP="0037440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8FF" w:rsidRDefault="00FD58FF">
    <w:pPr>
      <w:pStyle w:val="Kopfzeile"/>
    </w:pPr>
    <w:r>
      <w:t>Chronik Backhaus                    Holzbackofen Verein Schönefeld e.V.                           Teil 1: Historie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A063D"/>
    <w:multiLevelType w:val="multilevel"/>
    <w:tmpl w:val="0726A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EF28C8"/>
    <w:multiLevelType w:val="multilevel"/>
    <w:tmpl w:val="613E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883CE7"/>
    <w:multiLevelType w:val="multilevel"/>
    <w:tmpl w:val="4B242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90634E"/>
    <w:multiLevelType w:val="multilevel"/>
    <w:tmpl w:val="E4706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6E7E42"/>
    <w:multiLevelType w:val="multilevel"/>
    <w:tmpl w:val="FE4EC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3F47F3"/>
    <w:multiLevelType w:val="multilevel"/>
    <w:tmpl w:val="FFFC2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E62B17"/>
    <w:multiLevelType w:val="multilevel"/>
    <w:tmpl w:val="98BA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B36C57"/>
    <w:multiLevelType w:val="multilevel"/>
    <w:tmpl w:val="4632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067544"/>
    <w:multiLevelType w:val="multilevel"/>
    <w:tmpl w:val="27BE3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677174"/>
    <w:multiLevelType w:val="multilevel"/>
    <w:tmpl w:val="8286C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9E64FF8"/>
    <w:multiLevelType w:val="multilevel"/>
    <w:tmpl w:val="5E7C3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BD6FE6"/>
    <w:multiLevelType w:val="multilevel"/>
    <w:tmpl w:val="1C287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0259F4"/>
    <w:multiLevelType w:val="multilevel"/>
    <w:tmpl w:val="75D25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39D73B5"/>
    <w:multiLevelType w:val="multilevel"/>
    <w:tmpl w:val="83FE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4034D48"/>
    <w:multiLevelType w:val="hybridMultilevel"/>
    <w:tmpl w:val="011E2904"/>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nsid w:val="290E27B4"/>
    <w:multiLevelType w:val="multilevel"/>
    <w:tmpl w:val="B96A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2F26A6"/>
    <w:multiLevelType w:val="multilevel"/>
    <w:tmpl w:val="B15C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943D32"/>
    <w:multiLevelType w:val="multilevel"/>
    <w:tmpl w:val="EC96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984F76"/>
    <w:multiLevelType w:val="multilevel"/>
    <w:tmpl w:val="42C04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33546E3"/>
    <w:multiLevelType w:val="multilevel"/>
    <w:tmpl w:val="7166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D21514B"/>
    <w:multiLevelType w:val="multilevel"/>
    <w:tmpl w:val="E3FC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D390029"/>
    <w:multiLevelType w:val="multilevel"/>
    <w:tmpl w:val="8AC08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486EC1"/>
    <w:multiLevelType w:val="multilevel"/>
    <w:tmpl w:val="61509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E571B7F"/>
    <w:multiLevelType w:val="multilevel"/>
    <w:tmpl w:val="0982F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060412D"/>
    <w:multiLevelType w:val="multilevel"/>
    <w:tmpl w:val="48B6D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3A40C23"/>
    <w:multiLevelType w:val="multilevel"/>
    <w:tmpl w:val="A7E69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067B68"/>
    <w:multiLevelType w:val="multilevel"/>
    <w:tmpl w:val="42FE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5F2D78"/>
    <w:multiLevelType w:val="multilevel"/>
    <w:tmpl w:val="FD3ED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5E5461"/>
    <w:multiLevelType w:val="multilevel"/>
    <w:tmpl w:val="B6C08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48B7D10"/>
    <w:multiLevelType w:val="multilevel"/>
    <w:tmpl w:val="59D6E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93C7AE9"/>
    <w:multiLevelType w:val="multilevel"/>
    <w:tmpl w:val="0A12A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A2E40E7"/>
    <w:multiLevelType w:val="multilevel"/>
    <w:tmpl w:val="2B20B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DB75BFE"/>
    <w:multiLevelType w:val="hybridMultilevel"/>
    <w:tmpl w:val="A8AC3A82"/>
    <w:lvl w:ilvl="0" w:tplc="04070001">
      <w:start w:val="1"/>
      <w:numFmt w:val="bullet"/>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3">
    <w:nsid w:val="6FCD6996"/>
    <w:multiLevelType w:val="hybridMultilevel"/>
    <w:tmpl w:val="C2F4B1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70E54EED"/>
    <w:multiLevelType w:val="hybridMultilevel"/>
    <w:tmpl w:val="2E34FD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744A0E07"/>
    <w:multiLevelType w:val="multilevel"/>
    <w:tmpl w:val="29946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5F112C"/>
    <w:multiLevelType w:val="multilevel"/>
    <w:tmpl w:val="D6FAC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485D66"/>
    <w:multiLevelType w:val="multilevel"/>
    <w:tmpl w:val="DBEA5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22"/>
  </w:num>
  <w:num w:numId="3">
    <w:abstractNumId w:val="6"/>
  </w:num>
  <w:num w:numId="4">
    <w:abstractNumId w:val="23"/>
  </w:num>
  <w:num w:numId="5">
    <w:abstractNumId w:val="9"/>
  </w:num>
  <w:num w:numId="6">
    <w:abstractNumId w:val="16"/>
  </w:num>
  <w:num w:numId="7">
    <w:abstractNumId w:val="21"/>
  </w:num>
  <w:num w:numId="8">
    <w:abstractNumId w:val="36"/>
  </w:num>
  <w:num w:numId="9">
    <w:abstractNumId w:val="24"/>
  </w:num>
  <w:num w:numId="10">
    <w:abstractNumId w:val="19"/>
  </w:num>
  <w:num w:numId="11">
    <w:abstractNumId w:val="25"/>
  </w:num>
  <w:num w:numId="12">
    <w:abstractNumId w:val="8"/>
  </w:num>
  <w:num w:numId="13">
    <w:abstractNumId w:val="18"/>
  </w:num>
  <w:num w:numId="14">
    <w:abstractNumId w:val="26"/>
  </w:num>
  <w:num w:numId="15">
    <w:abstractNumId w:val="0"/>
  </w:num>
  <w:num w:numId="16">
    <w:abstractNumId w:val="13"/>
  </w:num>
  <w:num w:numId="17">
    <w:abstractNumId w:val="7"/>
  </w:num>
  <w:num w:numId="18">
    <w:abstractNumId w:val="11"/>
  </w:num>
  <w:num w:numId="19">
    <w:abstractNumId w:val="37"/>
  </w:num>
  <w:num w:numId="20">
    <w:abstractNumId w:val="3"/>
  </w:num>
  <w:num w:numId="21">
    <w:abstractNumId w:val="20"/>
  </w:num>
  <w:num w:numId="22">
    <w:abstractNumId w:val="28"/>
  </w:num>
  <w:num w:numId="23">
    <w:abstractNumId w:val="31"/>
  </w:num>
  <w:num w:numId="24">
    <w:abstractNumId w:val="1"/>
  </w:num>
  <w:num w:numId="25">
    <w:abstractNumId w:val="30"/>
  </w:num>
  <w:num w:numId="26">
    <w:abstractNumId w:val="27"/>
  </w:num>
  <w:num w:numId="27">
    <w:abstractNumId w:val="15"/>
  </w:num>
  <w:num w:numId="28">
    <w:abstractNumId w:val="34"/>
  </w:num>
  <w:num w:numId="29">
    <w:abstractNumId w:val="17"/>
  </w:num>
  <w:num w:numId="30">
    <w:abstractNumId w:val="12"/>
  </w:num>
  <w:num w:numId="31">
    <w:abstractNumId w:val="5"/>
  </w:num>
  <w:num w:numId="32">
    <w:abstractNumId w:val="4"/>
  </w:num>
  <w:num w:numId="33">
    <w:abstractNumId w:val="29"/>
  </w:num>
  <w:num w:numId="34">
    <w:abstractNumId w:val="2"/>
  </w:num>
  <w:num w:numId="35">
    <w:abstractNumId w:val="10"/>
  </w:num>
  <w:num w:numId="36">
    <w:abstractNumId w:val="14"/>
  </w:num>
  <w:num w:numId="37">
    <w:abstractNumId w:val="33"/>
  </w:num>
  <w:num w:numId="3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553986"/>
  </w:hdrShapeDefaults>
  <w:footnotePr>
    <w:footnote w:id="-1"/>
    <w:footnote w:id="0"/>
  </w:footnotePr>
  <w:endnotePr>
    <w:endnote w:id="-1"/>
    <w:endnote w:id="0"/>
  </w:endnotePr>
  <w:compat/>
  <w:rsids>
    <w:rsidRoot w:val="0037440F"/>
    <w:rsid w:val="00004300"/>
    <w:rsid w:val="00004AD9"/>
    <w:rsid w:val="00005A23"/>
    <w:rsid w:val="00006D96"/>
    <w:rsid w:val="00007CEF"/>
    <w:rsid w:val="00007FCC"/>
    <w:rsid w:val="0001079B"/>
    <w:rsid w:val="00011B44"/>
    <w:rsid w:val="00012DA0"/>
    <w:rsid w:val="00016A52"/>
    <w:rsid w:val="000201A6"/>
    <w:rsid w:val="00022160"/>
    <w:rsid w:val="00022668"/>
    <w:rsid w:val="00022CF5"/>
    <w:rsid w:val="00024755"/>
    <w:rsid w:val="00025600"/>
    <w:rsid w:val="000256FD"/>
    <w:rsid w:val="00030F08"/>
    <w:rsid w:val="0003263B"/>
    <w:rsid w:val="0003274D"/>
    <w:rsid w:val="000328A5"/>
    <w:rsid w:val="00032C12"/>
    <w:rsid w:val="000361AD"/>
    <w:rsid w:val="00036501"/>
    <w:rsid w:val="00045069"/>
    <w:rsid w:val="00051846"/>
    <w:rsid w:val="0005273D"/>
    <w:rsid w:val="00055517"/>
    <w:rsid w:val="000669BF"/>
    <w:rsid w:val="000711E5"/>
    <w:rsid w:val="00071996"/>
    <w:rsid w:val="00073178"/>
    <w:rsid w:val="00074344"/>
    <w:rsid w:val="00081738"/>
    <w:rsid w:val="00083F92"/>
    <w:rsid w:val="0008643E"/>
    <w:rsid w:val="000864A5"/>
    <w:rsid w:val="00086EC8"/>
    <w:rsid w:val="000905FE"/>
    <w:rsid w:val="00093515"/>
    <w:rsid w:val="0009358F"/>
    <w:rsid w:val="000A08A0"/>
    <w:rsid w:val="000A08B1"/>
    <w:rsid w:val="000A0DD4"/>
    <w:rsid w:val="000A1C9C"/>
    <w:rsid w:val="000A4301"/>
    <w:rsid w:val="000A63BE"/>
    <w:rsid w:val="000B4FF4"/>
    <w:rsid w:val="000B5A7E"/>
    <w:rsid w:val="000C006F"/>
    <w:rsid w:val="000C270A"/>
    <w:rsid w:val="000C357B"/>
    <w:rsid w:val="000C3594"/>
    <w:rsid w:val="000D145B"/>
    <w:rsid w:val="000D18D8"/>
    <w:rsid w:val="000D2410"/>
    <w:rsid w:val="000D254E"/>
    <w:rsid w:val="000D3AEB"/>
    <w:rsid w:val="000D5003"/>
    <w:rsid w:val="000D5042"/>
    <w:rsid w:val="000D55C6"/>
    <w:rsid w:val="000E0833"/>
    <w:rsid w:val="000E0849"/>
    <w:rsid w:val="000E19FF"/>
    <w:rsid w:val="000E23BC"/>
    <w:rsid w:val="000E4B2A"/>
    <w:rsid w:val="000E77E6"/>
    <w:rsid w:val="000F2B44"/>
    <w:rsid w:val="000F682A"/>
    <w:rsid w:val="000F7060"/>
    <w:rsid w:val="000F7656"/>
    <w:rsid w:val="000F7B84"/>
    <w:rsid w:val="000F7C36"/>
    <w:rsid w:val="001008DF"/>
    <w:rsid w:val="001025C6"/>
    <w:rsid w:val="0010333F"/>
    <w:rsid w:val="001055CA"/>
    <w:rsid w:val="00106168"/>
    <w:rsid w:val="00107FD3"/>
    <w:rsid w:val="0011012E"/>
    <w:rsid w:val="001129C0"/>
    <w:rsid w:val="00115894"/>
    <w:rsid w:val="001174B1"/>
    <w:rsid w:val="00125B85"/>
    <w:rsid w:val="00132396"/>
    <w:rsid w:val="00132ECA"/>
    <w:rsid w:val="00134953"/>
    <w:rsid w:val="00135862"/>
    <w:rsid w:val="00140447"/>
    <w:rsid w:val="001428A9"/>
    <w:rsid w:val="00146A78"/>
    <w:rsid w:val="001470CD"/>
    <w:rsid w:val="00147766"/>
    <w:rsid w:val="00151F23"/>
    <w:rsid w:val="001539FE"/>
    <w:rsid w:val="001546E0"/>
    <w:rsid w:val="00154C52"/>
    <w:rsid w:val="001553C1"/>
    <w:rsid w:val="001553DE"/>
    <w:rsid w:val="00160976"/>
    <w:rsid w:val="0016306A"/>
    <w:rsid w:val="00164426"/>
    <w:rsid w:val="001659A3"/>
    <w:rsid w:val="001664C8"/>
    <w:rsid w:val="00172652"/>
    <w:rsid w:val="00173BBF"/>
    <w:rsid w:val="001772FB"/>
    <w:rsid w:val="001809D9"/>
    <w:rsid w:val="00180B22"/>
    <w:rsid w:val="00182D4C"/>
    <w:rsid w:val="00185717"/>
    <w:rsid w:val="001857E6"/>
    <w:rsid w:val="00187580"/>
    <w:rsid w:val="00187770"/>
    <w:rsid w:val="00191E6B"/>
    <w:rsid w:val="00194F5F"/>
    <w:rsid w:val="001A08FE"/>
    <w:rsid w:val="001A116E"/>
    <w:rsid w:val="001A21F2"/>
    <w:rsid w:val="001A7370"/>
    <w:rsid w:val="001A7AC3"/>
    <w:rsid w:val="001B01CF"/>
    <w:rsid w:val="001B3613"/>
    <w:rsid w:val="001B39E9"/>
    <w:rsid w:val="001C38BF"/>
    <w:rsid w:val="001C6401"/>
    <w:rsid w:val="001C70E5"/>
    <w:rsid w:val="001C7574"/>
    <w:rsid w:val="001C77D6"/>
    <w:rsid w:val="001D2F0F"/>
    <w:rsid w:val="001D3692"/>
    <w:rsid w:val="001E220A"/>
    <w:rsid w:val="001E34B6"/>
    <w:rsid w:val="001E4CAB"/>
    <w:rsid w:val="001E577A"/>
    <w:rsid w:val="001F0EFB"/>
    <w:rsid w:val="001F1B39"/>
    <w:rsid w:val="001F2C20"/>
    <w:rsid w:val="001F3157"/>
    <w:rsid w:val="001F56EA"/>
    <w:rsid w:val="001F574E"/>
    <w:rsid w:val="001F5CB1"/>
    <w:rsid w:val="001F714C"/>
    <w:rsid w:val="002043F2"/>
    <w:rsid w:val="00212A93"/>
    <w:rsid w:val="00213308"/>
    <w:rsid w:val="0021437D"/>
    <w:rsid w:val="00214780"/>
    <w:rsid w:val="002160BD"/>
    <w:rsid w:val="00224B2E"/>
    <w:rsid w:val="00225B1F"/>
    <w:rsid w:val="00226989"/>
    <w:rsid w:val="002271B0"/>
    <w:rsid w:val="00230246"/>
    <w:rsid w:val="00230A40"/>
    <w:rsid w:val="00231975"/>
    <w:rsid w:val="00234DE1"/>
    <w:rsid w:val="00234F16"/>
    <w:rsid w:val="002350B7"/>
    <w:rsid w:val="00237F59"/>
    <w:rsid w:val="00241613"/>
    <w:rsid w:val="002438A3"/>
    <w:rsid w:val="00246992"/>
    <w:rsid w:val="00250321"/>
    <w:rsid w:val="00250B0C"/>
    <w:rsid w:val="00252CC1"/>
    <w:rsid w:val="00254A14"/>
    <w:rsid w:val="00257DBB"/>
    <w:rsid w:val="0026100B"/>
    <w:rsid w:val="00263E73"/>
    <w:rsid w:val="002754D9"/>
    <w:rsid w:val="002755BC"/>
    <w:rsid w:val="0027708E"/>
    <w:rsid w:val="00280DA6"/>
    <w:rsid w:val="002822F7"/>
    <w:rsid w:val="00282C67"/>
    <w:rsid w:val="00284FFE"/>
    <w:rsid w:val="00286D35"/>
    <w:rsid w:val="0029022B"/>
    <w:rsid w:val="00291D08"/>
    <w:rsid w:val="00291E82"/>
    <w:rsid w:val="0029219C"/>
    <w:rsid w:val="00296327"/>
    <w:rsid w:val="002A0408"/>
    <w:rsid w:val="002A123F"/>
    <w:rsid w:val="002A279B"/>
    <w:rsid w:val="002A2E05"/>
    <w:rsid w:val="002A3C15"/>
    <w:rsid w:val="002A5CCE"/>
    <w:rsid w:val="002A7459"/>
    <w:rsid w:val="002A74F1"/>
    <w:rsid w:val="002A7C0B"/>
    <w:rsid w:val="002B1601"/>
    <w:rsid w:val="002B3833"/>
    <w:rsid w:val="002B4C93"/>
    <w:rsid w:val="002C1A02"/>
    <w:rsid w:val="002C3045"/>
    <w:rsid w:val="002C5BAF"/>
    <w:rsid w:val="002C7FB9"/>
    <w:rsid w:val="002D01D0"/>
    <w:rsid w:val="002D1512"/>
    <w:rsid w:val="002D3AFC"/>
    <w:rsid w:val="002E7802"/>
    <w:rsid w:val="002E7CD0"/>
    <w:rsid w:val="002F158C"/>
    <w:rsid w:val="002F1B89"/>
    <w:rsid w:val="002F1FEA"/>
    <w:rsid w:val="002F47EC"/>
    <w:rsid w:val="002F60E4"/>
    <w:rsid w:val="003019AF"/>
    <w:rsid w:val="00301DEA"/>
    <w:rsid w:val="00304A84"/>
    <w:rsid w:val="00310384"/>
    <w:rsid w:val="003110AC"/>
    <w:rsid w:val="0031179C"/>
    <w:rsid w:val="0031277C"/>
    <w:rsid w:val="003153E2"/>
    <w:rsid w:val="0031713A"/>
    <w:rsid w:val="00324AB7"/>
    <w:rsid w:val="003271EB"/>
    <w:rsid w:val="003348AF"/>
    <w:rsid w:val="0033649A"/>
    <w:rsid w:val="00337783"/>
    <w:rsid w:val="00342FC9"/>
    <w:rsid w:val="00352A57"/>
    <w:rsid w:val="0035302F"/>
    <w:rsid w:val="00354669"/>
    <w:rsid w:val="003579D1"/>
    <w:rsid w:val="00361246"/>
    <w:rsid w:val="00361426"/>
    <w:rsid w:val="00361D60"/>
    <w:rsid w:val="0036263B"/>
    <w:rsid w:val="00362959"/>
    <w:rsid w:val="00363D34"/>
    <w:rsid w:val="00364606"/>
    <w:rsid w:val="00364F37"/>
    <w:rsid w:val="00365B36"/>
    <w:rsid w:val="003701A3"/>
    <w:rsid w:val="00371AC3"/>
    <w:rsid w:val="00372904"/>
    <w:rsid w:val="0037440F"/>
    <w:rsid w:val="00374F82"/>
    <w:rsid w:val="003759ED"/>
    <w:rsid w:val="00380165"/>
    <w:rsid w:val="00380CD3"/>
    <w:rsid w:val="00380F50"/>
    <w:rsid w:val="0038159B"/>
    <w:rsid w:val="003859E3"/>
    <w:rsid w:val="00386D45"/>
    <w:rsid w:val="00391207"/>
    <w:rsid w:val="00394103"/>
    <w:rsid w:val="003A05F2"/>
    <w:rsid w:val="003A1B41"/>
    <w:rsid w:val="003A1FE6"/>
    <w:rsid w:val="003A4B36"/>
    <w:rsid w:val="003B32B0"/>
    <w:rsid w:val="003B3D48"/>
    <w:rsid w:val="003B59C6"/>
    <w:rsid w:val="003B5D4B"/>
    <w:rsid w:val="003B638A"/>
    <w:rsid w:val="003B6F97"/>
    <w:rsid w:val="003C0396"/>
    <w:rsid w:val="003C4840"/>
    <w:rsid w:val="003D0E58"/>
    <w:rsid w:val="003D1478"/>
    <w:rsid w:val="003D1B5D"/>
    <w:rsid w:val="003D302B"/>
    <w:rsid w:val="003D6EE2"/>
    <w:rsid w:val="003D7DDA"/>
    <w:rsid w:val="003E5C3A"/>
    <w:rsid w:val="003E6375"/>
    <w:rsid w:val="003E6D76"/>
    <w:rsid w:val="003F04DC"/>
    <w:rsid w:val="003F0C6C"/>
    <w:rsid w:val="003F290F"/>
    <w:rsid w:val="003F2A37"/>
    <w:rsid w:val="003F5D53"/>
    <w:rsid w:val="00402195"/>
    <w:rsid w:val="00404B79"/>
    <w:rsid w:val="00407109"/>
    <w:rsid w:val="00410B15"/>
    <w:rsid w:val="004142AF"/>
    <w:rsid w:val="0041547F"/>
    <w:rsid w:val="00415CC2"/>
    <w:rsid w:val="00417965"/>
    <w:rsid w:val="00417BDA"/>
    <w:rsid w:val="004212A2"/>
    <w:rsid w:val="00423468"/>
    <w:rsid w:val="004237B5"/>
    <w:rsid w:val="00424216"/>
    <w:rsid w:val="00424397"/>
    <w:rsid w:val="004305A5"/>
    <w:rsid w:val="0043344A"/>
    <w:rsid w:val="00433472"/>
    <w:rsid w:val="004405A3"/>
    <w:rsid w:val="004445DB"/>
    <w:rsid w:val="004450C2"/>
    <w:rsid w:val="004455C5"/>
    <w:rsid w:val="004474C2"/>
    <w:rsid w:val="004475E2"/>
    <w:rsid w:val="004500D7"/>
    <w:rsid w:val="004533AC"/>
    <w:rsid w:val="00456242"/>
    <w:rsid w:val="00457FC6"/>
    <w:rsid w:val="00460F34"/>
    <w:rsid w:val="004638F5"/>
    <w:rsid w:val="00464482"/>
    <w:rsid w:val="00464749"/>
    <w:rsid w:val="004668C8"/>
    <w:rsid w:val="00467093"/>
    <w:rsid w:val="00471D11"/>
    <w:rsid w:val="0047237B"/>
    <w:rsid w:val="00472888"/>
    <w:rsid w:val="00476643"/>
    <w:rsid w:val="00477F57"/>
    <w:rsid w:val="00482BB5"/>
    <w:rsid w:val="00484F2D"/>
    <w:rsid w:val="0048526E"/>
    <w:rsid w:val="004862EC"/>
    <w:rsid w:val="00486E1F"/>
    <w:rsid w:val="00492792"/>
    <w:rsid w:val="00492881"/>
    <w:rsid w:val="004944D0"/>
    <w:rsid w:val="00497D77"/>
    <w:rsid w:val="00497DB5"/>
    <w:rsid w:val="004A0A68"/>
    <w:rsid w:val="004A0D88"/>
    <w:rsid w:val="004A4FF4"/>
    <w:rsid w:val="004A6D8C"/>
    <w:rsid w:val="004B1773"/>
    <w:rsid w:val="004B575E"/>
    <w:rsid w:val="004B68E4"/>
    <w:rsid w:val="004C01A6"/>
    <w:rsid w:val="004C15D8"/>
    <w:rsid w:val="004C28A2"/>
    <w:rsid w:val="004C5852"/>
    <w:rsid w:val="004E0663"/>
    <w:rsid w:val="004E12B4"/>
    <w:rsid w:val="004E140B"/>
    <w:rsid w:val="004E36B4"/>
    <w:rsid w:val="004E4378"/>
    <w:rsid w:val="004E78E1"/>
    <w:rsid w:val="004F3B76"/>
    <w:rsid w:val="004F3E3F"/>
    <w:rsid w:val="004F5AAD"/>
    <w:rsid w:val="004F74FA"/>
    <w:rsid w:val="004F7EF6"/>
    <w:rsid w:val="005009A9"/>
    <w:rsid w:val="00501772"/>
    <w:rsid w:val="00502F58"/>
    <w:rsid w:val="005055D3"/>
    <w:rsid w:val="00511FE5"/>
    <w:rsid w:val="00512195"/>
    <w:rsid w:val="00513039"/>
    <w:rsid w:val="005147CD"/>
    <w:rsid w:val="005254E8"/>
    <w:rsid w:val="00525A90"/>
    <w:rsid w:val="00527BEA"/>
    <w:rsid w:val="00532EB3"/>
    <w:rsid w:val="00533A01"/>
    <w:rsid w:val="005349E3"/>
    <w:rsid w:val="00534D5F"/>
    <w:rsid w:val="00536B4B"/>
    <w:rsid w:val="00537BC5"/>
    <w:rsid w:val="00540AF5"/>
    <w:rsid w:val="0054185B"/>
    <w:rsid w:val="00545575"/>
    <w:rsid w:val="0055060F"/>
    <w:rsid w:val="005552E2"/>
    <w:rsid w:val="00555EE5"/>
    <w:rsid w:val="005625D8"/>
    <w:rsid w:val="00562C09"/>
    <w:rsid w:val="00562CFF"/>
    <w:rsid w:val="00563968"/>
    <w:rsid w:val="00563EF8"/>
    <w:rsid w:val="00564F3E"/>
    <w:rsid w:val="00565685"/>
    <w:rsid w:val="0057142D"/>
    <w:rsid w:val="00574134"/>
    <w:rsid w:val="005752AD"/>
    <w:rsid w:val="0057555A"/>
    <w:rsid w:val="00576FFD"/>
    <w:rsid w:val="0058146C"/>
    <w:rsid w:val="0058759A"/>
    <w:rsid w:val="00590A3C"/>
    <w:rsid w:val="005920F5"/>
    <w:rsid w:val="00592337"/>
    <w:rsid w:val="00595F71"/>
    <w:rsid w:val="00596A5C"/>
    <w:rsid w:val="00596A5D"/>
    <w:rsid w:val="005A2C9C"/>
    <w:rsid w:val="005A2D54"/>
    <w:rsid w:val="005A4555"/>
    <w:rsid w:val="005A7DFF"/>
    <w:rsid w:val="005B43F9"/>
    <w:rsid w:val="005B7293"/>
    <w:rsid w:val="005B79B1"/>
    <w:rsid w:val="005C0CF4"/>
    <w:rsid w:val="005C3607"/>
    <w:rsid w:val="005C769D"/>
    <w:rsid w:val="005C7D39"/>
    <w:rsid w:val="005D0ED9"/>
    <w:rsid w:val="005D1FDA"/>
    <w:rsid w:val="005D3B24"/>
    <w:rsid w:val="005D45B7"/>
    <w:rsid w:val="005D7B1C"/>
    <w:rsid w:val="005E43C3"/>
    <w:rsid w:val="005E67C6"/>
    <w:rsid w:val="005F400C"/>
    <w:rsid w:val="005F448F"/>
    <w:rsid w:val="005F7180"/>
    <w:rsid w:val="006000CD"/>
    <w:rsid w:val="00600E22"/>
    <w:rsid w:val="00601131"/>
    <w:rsid w:val="00606E55"/>
    <w:rsid w:val="006104EB"/>
    <w:rsid w:val="006138FB"/>
    <w:rsid w:val="00614684"/>
    <w:rsid w:val="0061507F"/>
    <w:rsid w:val="006163B6"/>
    <w:rsid w:val="006166B8"/>
    <w:rsid w:val="00620104"/>
    <w:rsid w:val="00622F95"/>
    <w:rsid w:val="006251C1"/>
    <w:rsid w:val="00630E5D"/>
    <w:rsid w:val="00631FA7"/>
    <w:rsid w:val="006364F0"/>
    <w:rsid w:val="00641477"/>
    <w:rsid w:val="00647815"/>
    <w:rsid w:val="006512E4"/>
    <w:rsid w:val="006531A6"/>
    <w:rsid w:val="0066470E"/>
    <w:rsid w:val="00665E2D"/>
    <w:rsid w:val="0066700B"/>
    <w:rsid w:val="00670813"/>
    <w:rsid w:val="0067427F"/>
    <w:rsid w:val="006742B3"/>
    <w:rsid w:val="0067617A"/>
    <w:rsid w:val="006824C0"/>
    <w:rsid w:val="00682A6B"/>
    <w:rsid w:val="00682B73"/>
    <w:rsid w:val="00683BC6"/>
    <w:rsid w:val="00686BE3"/>
    <w:rsid w:val="00690DC0"/>
    <w:rsid w:val="006920AD"/>
    <w:rsid w:val="00692FD9"/>
    <w:rsid w:val="006931E5"/>
    <w:rsid w:val="006A14C5"/>
    <w:rsid w:val="006A17A4"/>
    <w:rsid w:val="006A2864"/>
    <w:rsid w:val="006A57C3"/>
    <w:rsid w:val="006B30A4"/>
    <w:rsid w:val="006B337C"/>
    <w:rsid w:val="006B375B"/>
    <w:rsid w:val="006B48FC"/>
    <w:rsid w:val="006B4F26"/>
    <w:rsid w:val="006B7472"/>
    <w:rsid w:val="006C00CC"/>
    <w:rsid w:val="006C4E78"/>
    <w:rsid w:val="006C7183"/>
    <w:rsid w:val="006D192B"/>
    <w:rsid w:val="006D6307"/>
    <w:rsid w:val="006D63E1"/>
    <w:rsid w:val="006D66EF"/>
    <w:rsid w:val="006D69D3"/>
    <w:rsid w:val="006E6B26"/>
    <w:rsid w:val="006E6CA7"/>
    <w:rsid w:val="006F1005"/>
    <w:rsid w:val="00703CEA"/>
    <w:rsid w:val="00705971"/>
    <w:rsid w:val="00707FFD"/>
    <w:rsid w:val="00712500"/>
    <w:rsid w:val="00714611"/>
    <w:rsid w:val="00714CA0"/>
    <w:rsid w:val="0071652F"/>
    <w:rsid w:val="0071738E"/>
    <w:rsid w:val="00720483"/>
    <w:rsid w:val="0072331F"/>
    <w:rsid w:val="00727B5E"/>
    <w:rsid w:val="00727CFE"/>
    <w:rsid w:val="007314BD"/>
    <w:rsid w:val="00731E85"/>
    <w:rsid w:val="007327A1"/>
    <w:rsid w:val="0073445F"/>
    <w:rsid w:val="00734F2E"/>
    <w:rsid w:val="007350A3"/>
    <w:rsid w:val="00736404"/>
    <w:rsid w:val="00747E6E"/>
    <w:rsid w:val="00750096"/>
    <w:rsid w:val="00750F6A"/>
    <w:rsid w:val="00751211"/>
    <w:rsid w:val="00751E6D"/>
    <w:rsid w:val="00752DDC"/>
    <w:rsid w:val="00755249"/>
    <w:rsid w:val="00755D89"/>
    <w:rsid w:val="007602A0"/>
    <w:rsid w:val="00762FFB"/>
    <w:rsid w:val="0076477C"/>
    <w:rsid w:val="007718ED"/>
    <w:rsid w:val="00773BAD"/>
    <w:rsid w:val="00773DD9"/>
    <w:rsid w:val="00781497"/>
    <w:rsid w:val="007842D2"/>
    <w:rsid w:val="00784341"/>
    <w:rsid w:val="007874D4"/>
    <w:rsid w:val="0079020F"/>
    <w:rsid w:val="00790CE4"/>
    <w:rsid w:val="00790DBA"/>
    <w:rsid w:val="00791377"/>
    <w:rsid w:val="007941A5"/>
    <w:rsid w:val="00794F3D"/>
    <w:rsid w:val="0079502C"/>
    <w:rsid w:val="00797A56"/>
    <w:rsid w:val="00797A79"/>
    <w:rsid w:val="007A16B5"/>
    <w:rsid w:val="007A1779"/>
    <w:rsid w:val="007A2D09"/>
    <w:rsid w:val="007A388C"/>
    <w:rsid w:val="007A6167"/>
    <w:rsid w:val="007A69C2"/>
    <w:rsid w:val="007A7774"/>
    <w:rsid w:val="007B2533"/>
    <w:rsid w:val="007B3E5D"/>
    <w:rsid w:val="007B40E6"/>
    <w:rsid w:val="007B4D0F"/>
    <w:rsid w:val="007C2D53"/>
    <w:rsid w:val="007C3D9C"/>
    <w:rsid w:val="007C3DE4"/>
    <w:rsid w:val="007C42A3"/>
    <w:rsid w:val="007C625E"/>
    <w:rsid w:val="007D3D70"/>
    <w:rsid w:val="007D419A"/>
    <w:rsid w:val="007D634E"/>
    <w:rsid w:val="007E05C9"/>
    <w:rsid w:val="007E1989"/>
    <w:rsid w:val="007E2546"/>
    <w:rsid w:val="007E3BF5"/>
    <w:rsid w:val="007E5AB7"/>
    <w:rsid w:val="007F0377"/>
    <w:rsid w:val="007F0CA6"/>
    <w:rsid w:val="007F26AF"/>
    <w:rsid w:val="007F2E7C"/>
    <w:rsid w:val="00800C4F"/>
    <w:rsid w:val="008025B3"/>
    <w:rsid w:val="008059D2"/>
    <w:rsid w:val="00807905"/>
    <w:rsid w:val="00807C3E"/>
    <w:rsid w:val="00807EAD"/>
    <w:rsid w:val="00810EF4"/>
    <w:rsid w:val="0081172A"/>
    <w:rsid w:val="00811A0D"/>
    <w:rsid w:val="00811F6B"/>
    <w:rsid w:val="00812E8D"/>
    <w:rsid w:val="00813E79"/>
    <w:rsid w:val="0081410F"/>
    <w:rsid w:val="00817F7F"/>
    <w:rsid w:val="00821098"/>
    <w:rsid w:val="00823A39"/>
    <w:rsid w:val="00824375"/>
    <w:rsid w:val="0082479E"/>
    <w:rsid w:val="00824D9D"/>
    <w:rsid w:val="00825782"/>
    <w:rsid w:val="00825F47"/>
    <w:rsid w:val="00830356"/>
    <w:rsid w:val="00831C28"/>
    <w:rsid w:val="00833F98"/>
    <w:rsid w:val="00836B24"/>
    <w:rsid w:val="008377A6"/>
    <w:rsid w:val="00837C77"/>
    <w:rsid w:val="0084075A"/>
    <w:rsid w:val="0084105E"/>
    <w:rsid w:val="00841691"/>
    <w:rsid w:val="00844275"/>
    <w:rsid w:val="0084452C"/>
    <w:rsid w:val="0085063E"/>
    <w:rsid w:val="00850BFD"/>
    <w:rsid w:val="00852049"/>
    <w:rsid w:val="00861195"/>
    <w:rsid w:val="00862BA9"/>
    <w:rsid w:val="008641B7"/>
    <w:rsid w:val="008645AA"/>
    <w:rsid w:val="0086508F"/>
    <w:rsid w:val="0086619A"/>
    <w:rsid w:val="008662FF"/>
    <w:rsid w:val="00866BFC"/>
    <w:rsid w:val="008733A1"/>
    <w:rsid w:val="008748BA"/>
    <w:rsid w:val="00881272"/>
    <w:rsid w:val="00884BD7"/>
    <w:rsid w:val="0088714E"/>
    <w:rsid w:val="00887B53"/>
    <w:rsid w:val="008900B1"/>
    <w:rsid w:val="00891ADE"/>
    <w:rsid w:val="00891BDA"/>
    <w:rsid w:val="00892C32"/>
    <w:rsid w:val="00893E17"/>
    <w:rsid w:val="00894BAC"/>
    <w:rsid w:val="00894D25"/>
    <w:rsid w:val="008A2F86"/>
    <w:rsid w:val="008A4008"/>
    <w:rsid w:val="008A4F4B"/>
    <w:rsid w:val="008A73F7"/>
    <w:rsid w:val="008B0A99"/>
    <w:rsid w:val="008B4222"/>
    <w:rsid w:val="008B494D"/>
    <w:rsid w:val="008B49C5"/>
    <w:rsid w:val="008B5622"/>
    <w:rsid w:val="008C16AA"/>
    <w:rsid w:val="008C2919"/>
    <w:rsid w:val="008C4B7D"/>
    <w:rsid w:val="008C5D53"/>
    <w:rsid w:val="008C78D0"/>
    <w:rsid w:val="008D4607"/>
    <w:rsid w:val="008D5A91"/>
    <w:rsid w:val="008D68AC"/>
    <w:rsid w:val="008D714C"/>
    <w:rsid w:val="008D7F5E"/>
    <w:rsid w:val="008E0AF3"/>
    <w:rsid w:val="008E2474"/>
    <w:rsid w:val="008E36C0"/>
    <w:rsid w:val="008E535F"/>
    <w:rsid w:val="008E743B"/>
    <w:rsid w:val="008E7572"/>
    <w:rsid w:val="008E78BD"/>
    <w:rsid w:val="008F0553"/>
    <w:rsid w:val="008F1498"/>
    <w:rsid w:val="008F3847"/>
    <w:rsid w:val="008F492C"/>
    <w:rsid w:val="00907E43"/>
    <w:rsid w:val="00910C1D"/>
    <w:rsid w:val="00914589"/>
    <w:rsid w:val="009151AD"/>
    <w:rsid w:val="00915EF3"/>
    <w:rsid w:val="00916C8C"/>
    <w:rsid w:val="00922528"/>
    <w:rsid w:val="00922A04"/>
    <w:rsid w:val="00922B63"/>
    <w:rsid w:val="00922E60"/>
    <w:rsid w:val="00924853"/>
    <w:rsid w:val="0092647A"/>
    <w:rsid w:val="009301C9"/>
    <w:rsid w:val="00931783"/>
    <w:rsid w:val="009362F0"/>
    <w:rsid w:val="0093697E"/>
    <w:rsid w:val="0093770E"/>
    <w:rsid w:val="0094011C"/>
    <w:rsid w:val="009425B6"/>
    <w:rsid w:val="00942737"/>
    <w:rsid w:val="00945755"/>
    <w:rsid w:val="009459AB"/>
    <w:rsid w:val="00945E37"/>
    <w:rsid w:val="00946FAE"/>
    <w:rsid w:val="009516BF"/>
    <w:rsid w:val="00954A53"/>
    <w:rsid w:val="00956C9A"/>
    <w:rsid w:val="00960CBE"/>
    <w:rsid w:val="009671AB"/>
    <w:rsid w:val="00972421"/>
    <w:rsid w:val="00981276"/>
    <w:rsid w:val="009816BC"/>
    <w:rsid w:val="009829F2"/>
    <w:rsid w:val="00983859"/>
    <w:rsid w:val="00985006"/>
    <w:rsid w:val="00985790"/>
    <w:rsid w:val="00990334"/>
    <w:rsid w:val="00991861"/>
    <w:rsid w:val="00994517"/>
    <w:rsid w:val="00995EC5"/>
    <w:rsid w:val="009976B0"/>
    <w:rsid w:val="009A3AD2"/>
    <w:rsid w:val="009A4EE4"/>
    <w:rsid w:val="009A6C9E"/>
    <w:rsid w:val="009B21BA"/>
    <w:rsid w:val="009B38E5"/>
    <w:rsid w:val="009B62B4"/>
    <w:rsid w:val="009B75B6"/>
    <w:rsid w:val="009C37A5"/>
    <w:rsid w:val="009C6CE8"/>
    <w:rsid w:val="009C7F6E"/>
    <w:rsid w:val="009D3CB3"/>
    <w:rsid w:val="009D3CCD"/>
    <w:rsid w:val="009D7061"/>
    <w:rsid w:val="009E08F7"/>
    <w:rsid w:val="009E3FD5"/>
    <w:rsid w:val="009E5386"/>
    <w:rsid w:val="009F37FC"/>
    <w:rsid w:val="009F4C26"/>
    <w:rsid w:val="009F5500"/>
    <w:rsid w:val="009F5BAD"/>
    <w:rsid w:val="00A00A97"/>
    <w:rsid w:val="00A01BD9"/>
    <w:rsid w:val="00A0248B"/>
    <w:rsid w:val="00A03C00"/>
    <w:rsid w:val="00A04CF9"/>
    <w:rsid w:val="00A053D3"/>
    <w:rsid w:val="00A078F0"/>
    <w:rsid w:val="00A07B29"/>
    <w:rsid w:val="00A12530"/>
    <w:rsid w:val="00A155C3"/>
    <w:rsid w:val="00A158F7"/>
    <w:rsid w:val="00A16CDE"/>
    <w:rsid w:val="00A20198"/>
    <w:rsid w:val="00A2102F"/>
    <w:rsid w:val="00A23A5A"/>
    <w:rsid w:val="00A25478"/>
    <w:rsid w:val="00A2598F"/>
    <w:rsid w:val="00A305C7"/>
    <w:rsid w:val="00A32F43"/>
    <w:rsid w:val="00A33A3E"/>
    <w:rsid w:val="00A342C0"/>
    <w:rsid w:val="00A34422"/>
    <w:rsid w:val="00A35934"/>
    <w:rsid w:val="00A36B3E"/>
    <w:rsid w:val="00A45C66"/>
    <w:rsid w:val="00A46206"/>
    <w:rsid w:val="00A46F49"/>
    <w:rsid w:val="00A4719E"/>
    <w:rsid w:val="00A50602"/>
    <w:rsid w:val="00A51948"/>
    <w:rsid w:val="00A51CEC"/>
    <w:rsid w:val="00A52D16"/>
    <w:rsid w:val="00A52F04"/>
    <w:rsid w:val="00A53120"/>
    <w:rsid w:val="00A54051"/>
    <w:rsid w:val="00A54B04"/>
    <w:rsid w:val="00A551B3"/>
    <w:rsid w:val="00A6048E"/>
    <w:rsid w:val="00A60529"/>
    <w:rsid w:val="00A6288A"/>
    <w:rsid w:val="00A634E1"/>
    <w:rsid w:val="00A638D9"/>
    <w:rsid w:val="00A6742F"/>
    <w:rsid w:val="00A71AC5"/>
    <w:rsid w:val="00A73112"/>
    <w:rsid w:val="00A7561C"/>
    <w:rsid w:val="00A7569C"/>
    <w:rsid w:val="00A824F8"/>
    <w:rsid w:val="00A90EDE"/>
    <w:rsid w:val="00A917F0"/>
    <w:rsid w:val="00A9293B"/>
    <w:rsid w:val="00A93530"/>
    <w:rsid w:val="00A97B95"/>
    <w:rsid w:val="00AA3F20"/>
    <w:rsid w:val="00AA423D"/>
    <w:rsid w:val="00AA4C1E"/>
    <w:rsid w:val="00AA5F60"/>
    <w:rsid w:val="00AA71FD"/>
    <w:rsid w:val="00AB0674"/>
    <w:rsid w:val="00AB1845"/>
    <w:rsid w:val="00AB6120"/>
    <w:rsid w:val="00AC0BF6"/>
    <w:rsid w:val="00AC3212"/>
    <w:rsid w:val="00AC3EF5"/>
    <w:rsid w:val="00AC4050"/>
    <w:rsid w:val="00AC4391"/>
    <w:rsid w:val="00AC4D18"/>
    <w:rsid w:val="00AC6C2E"/>
    <w:rsid w:val="00AD2F06"/>
    <w:rsid w:val="00AD4C3F"/>
    <w:rsid w:val="00AD5FC0"/>
    <w:rsid w:val="00AD659C"/>
    <w:rsid w:val="00AD7A11"/>
    <w:rsid w:val="00AE08D0"/>
    <w:rsid w:val="00AE0C4C"/>
    <w:rsid w:val="00AE27E3"/>
    <w:rsid w:val="00AE5C58"/>
    <w:rsid w:val="00AF0251"/>
    <w:rsid w:val="00AF5F0E"/>
    <w:rsid w:val="00AF66CB"/>
    <w:rsid w:val="00AF710D"/>
    <w:rsid w:val="00AF7C37"/>
    <w:rsid w:val="00B0116D"/>
    <w:rsid w:val="00B0163F"/>
    <w:rsid w:val="00B044E6"/>
    <w:rsid w:val="00B04856"/>
    <w:rsid w:val="00B17A11"/>
    <w:rsid w:val="00B17B9F"/>
    <w:rsid w:val="00B17FEB"/>
    <w:rsid w:val="00B2369F"/>
    <w:rsid w:val="00B2427A"/>
    <w:rsid w:val="00B26E77"/>
    <w:rsid w:val="00B272D7"/>
    <w:rsid w:val="00B307D4"/>
    <w:rsid w:val="00B32296"/>
    <w:rsid w:val="00B32A78"/>
    <w:rsid w:val="00B33805"/>
    <w:rsid w:val="00B369AA"/>
    <w:rsid w:val="00B40433"/>
    <w:rsid w:val="00B41787"/>
    <w:rsid w:val="00B4444A"/>
    <w:rsid w:val="00B462FE"/>
    <w:rsid w:val="00B538B2"/>
    <w:rsid w:val="00B56E07"/>
    <w:rsid w:val="00B61194"/>
    <w:rsid w:val="00B62358"/>
    <w:rsid w:val="00B636DB"/>
    <w:rsid w:val="00B64290"/>
    <w:rsid w:val="00B6665C"/>
    <w:rsid w:val="00B66B03"/>
    <w:rsid w:val="00B66C30"/>
    <w:rsid w:val="00B71D1F"/>
    <w:rsid w:val="00B72DC5"/>
    <w:rsid w:val="00B73D7E"/>
    <w:rsid w:val="00B76365"/>
    <w:rsid w:val="00B816E4"/>
    <w:rsid w:val="00B848D2"/>
    <w:rsid w:val="00B84DDD"/>
    <w:rsid w:val="00B87FE4"/>
    <w:rsid w:val="00B90D1D"/>
    <w:rsid w:val="00B91921"/>
    <w:rsid w:val="00B952D1"/>
    <w:rsid w:val="00B96DFC"/>
    <w:rsid w:val="00BA4545"/>
    <w:rsid w:val="00BA5D07"/>
    <w:rsid w:val="00BA5E5E"/>
    <w:rsid w:val="00BB00E7"/>
    <w:rsid w:val="00BB1049"/>
    <w:rsid w:val="00BB18C8"/>
    <w:rsid w:val="00BB2899"/>
    <w:rsid w:val="00BB4B2A"/>
    <w:rsid w:val="00BB5F64"/>
    <w:rsid w:val="00BB6CA9"/>
    <w:rsid w:val="00BC1AB5"/>
    <w:rsid w:val="00BC1B43"/>
    <w:rsid w:val="00BC6750"/>
    <w:rsid w:val="00BD0F34"/>
    <w:rsid w:val="00BD2739"/>
    <w:rsid w:val="00BD3021"/>
    <w:rsid w:val="00BD37B0"/>
    <w:rsid w:val="00BE01D8"/>
    <w:rsid w:val="00BE146D"/>
    <w:rsid w:val="00BE1A0F"/>
    <w:rsid w:val="00BE3F1E"/>
    <w:rsid w:val="00BE4C8E"/>
    <w:rsid w:val="00BE5084"/>
    <w:rsid w:val="00BE5663"/>
    <w:rsid w:val="00BE73E0"/>
    <w:rsid w:val="00BF101D"/>
    <w:rsid w:val="00BF20A2"/>
    <w:rsid w:val="00BF38EC"/>
    <w:rsid w:val="00BF4CFC"/>
    <w:rsid w:val="00BF6782"/>
    <w:rsid w:val="00C007FB"/>
    <w:rsid w:val="00C02E24"/>
    <w:rsid w:val="00C03455"/>
    <w:rsid w:val="00C074D1"/>
    <w:rsid w:val="00C07607"/>
    <w:rsid w:val="00C13B81"/>
    <w:rsid w:val="00C142C0"/>
    <w:rsid w:val="00C17E60"/>
    <w:rsid w:val="00C201A5"/>
    <w:rsid w:val="00C20877"/>
    <w:rsid w:val="00C20FEF"/>
    <w:rsid w:val="00C22FCC"/>
    <w:rsid w:val="00C259C8"/>
    <w:rsid w:val="00C27582"/>
    <w:rsid w:val="00C33328"/>
    <w:rsid w:val="00C37BD6"/>
    <w:rsid w:val="00C4149F"/>
    <w:rsid w:val="00C418C3"/>
    <w:rsid w:val="00C42740"/>
    <w:rsid w:val="00C468EA"/>
    <w:rsid w:val="00C4698E"/>
    <w:rsid w:val="00C47A69"/>
    <w:rsid w:val="00C47EEC"/>
    <w:rsid w:val="00C5326B"/>
    <w:rsid w:val="00C53660"/>
    <w:rsid w:val="00C54522"/>
    <w:rsid w:val="00C54DE9"/>
    <w:rsid w:val="00C56247"/>
    <w:rsid w:val="00C569A7"/>
    <w:rsid w:val="00C57E11"/>
    <w:rsid w:val="00C67060"/>
    <w:rsid w:val="00C70C65"/>
    <w:rsid w:val="00C710BE"/>
    <w:rsid w:val="00C7161B"/>
    <w:rsid w:val="00C721F3"/>
    <w:rsid w:val="00C7384E"/>
    <w:rsid w:val="00C7397A"/>
    <w:rsid w:val="00C75301"/>
    <w:rsid w:val="00C76031"/>
    <w:rsid w:val="00C7632A"/>
    <w:rsid w:val="00C76B35"/>
    <w:rsid w:val="00C81F85"/>
    <w:rsid w:val="00C82966"/>
    <w:rsid w:val="00C83CC6"/>
    <w:rsid w:val="00C83CCC"/>
    <w:rsid w:val="00C853A4"/>
    <w:rsid w:val="00C86780"/>
    <w:rsid w:val="00C87A53"/>
    <w:rsid w:val="00C91BF4"/>
    <w:rsid w:val="00C9466A"/>
    <w:rsid w:val="00CA0667"/>
    <w:rsid w:val="00CA69D9"/>
    <w:rsid w:val="00CA7E06"/>
    <w:rsid w:val="00CB1FA4"/>
    <w:rsid w:val="00CB2951"/>
    <w:rsid w:val="00CB4B82"/>
    <w:rsid w:val="00CB57F3"/>
    <w:rsid w:val="00CC0139"/>
    <w:rsid w:val="00CC01CE"/>
    <w:rsid w:val="00CC0D00"/>
    <w:rsid w:val="00CC0E4C"/>
    <w:rsid w:val="00CC2B3B"/>
    <w:rsid w:val="00CC2D18"/>
    <w:rsid w:val="00CC316E"/>
    <w:rsid w:val="00CC36AB"/>
    <w:rsid w:val="00CC443D"/>
    <w:rsid w:val="00CD2778"/>
    <w:rsid w:val="00CD28AC"/>
    <w:rsid w:val="00CD4191"/>
    <w:rsid w:val="00CE0675"/>
    <w:rsid w:val="00CE1B6E"/>
    <w:rsid w:val="00CE3520"/>
    <w:rsid w:val="00CE4472"/>
    <w:rsid w:val="00CF4C86"/>
    <w:rsid w:val="00CF6D09"/>
    <w:rsid w:val="00CF7033"/>
    <w:rsid w:val="00CF7977"/>
    <w:rsid w:val="00D0037E"/>
    <w:rsid w:val="00D0129E"/>
    <w:rsid w:val="00D019E4"/>
    <w:rsid w:val="00D0275D"/>
    <w:rsid w:val="00D02C6A"/>
    <w:rsid w:val="00D055CF"/>
    <w:rsid w:val="00D06B67"/>
    <w:rsid w:val="00D07DBB"/>
    <w:rsid w:val="00D1071A"/>
    <w:rsid w:val="00D121EB"/>
    <w:rsid w:val="00D13970"/>
    <w:rsid w:val="00D16F11"/>
    <w:rsid w:val="00D23B61"/>
    <w:rsid w:val="00D26671"/>
    <w:rsid w:val="00D3222D"/>
    <w:rsid w:val="00D3502B"/>
    <w:rsid w:val="00D35C60"/>
    <w:rsid w:val="00D4064C"/>
    <w:rsid w:val="00D408C4"/>
    <w:rsid w:val="00D40ECC"/>
    <w:rsid w:val="00D40F39"/>
    <w:rsid w:val="00D4268A"/>
    <w:rsid w:val="00D438F4"/>
    <w:rsid w:val="00D513CE"/>
    <w:rsid w:val="00D54222"/>
    <w:rsid w:val="00D55174"/>
    <w:rsid w:val="00D55A2B"/>
    <w:rsid w:val="00D5744D"/>
    <w:rsid w:val="00D57F93"/>
    <w:rsid w:val="00D62535"/>
    <w:rsid w:val="00D708F8"/>
    <w:rsid w:val="00D736BA"/>
    <w:rsid w:val="00D75928"/>
    <w:rsid w:val="00D76C44"/>
    <w:rsid w:val="00D81DC5"/>
    <w:rsid w:val="00D82574"/>
    <w:rsid w:val="00D83267"/>
    <w:rsid w:val="00D83CDC"/>
    <w:rsid w:val="00D851A0"/>
    <w:rsid w:val="00D8643A"/>
    <w:rsid w:val="00D86FC9"/>
    <w:rsid w:val="00D90158"/>
    <w:rsid w:val="00D944FD"/>
    <w:rsid w:val="00D95AA9"/>
    <w:rsid w:val="00D96C27"/>
    <w:rsid w:val="00DA017B"/>
    <w:rsid w:val="00DA0ACC"/>
    <w:rsid w:val="00DA3D7A"/>
    <w:rsid w:val="00DA58DE"/>
    <w:rsid w:val="00DB0CF3"/>
    <w:rsid w:val="00DB1BDE"/>
    <w:rsid w:val="00DB3738"/>
    <w:rsid w:val="00DB3826"/>
    <w:rsid w:val="00DB4039"/>
    <w:rsid w:val="00DB4EF0"/>
    <w:rsid w:val="00DC3758"/>
    <w:rsid w:val="00DC496D"/>
    <w:rsid w:val="00DC70F5"/>
    <w:rsid w:val="00DD04A4"/>
    <w:rsid w:val="00DD210A"/>
    <w:rsid w:val="00DD34DF"/>
    <w:rsid w:val="00DE2B72"/>
    <w:rsid w:val="00DF0077"/>
    <w:rsid w:val="00DF0D80"/>
    <w:rsid w:val="00DF1769"/>
    <w:rsid w:val="00DF1971"/>
    <w:rsid w:val="00DF33F3"/>
    <w:rsid w:val="00E01458"/>
    <w:rsid w:val="00E10E8A"/>
    <w:rsid w:val="00E1118B"/>
    <w:rsid w:val="00E11A73"/>
    <w:rsid w:val="00E142EE"/>
    <w:rsid w:val="00E14A5E"/>
    <w:rsid w:val="00E15457"/>
    <w:rsid w:val="00E1669D"/>
    <w:rsid w:val="00E21A4F"/>
    <w:rsid w:val="00E22DC0"/>
    <w:rsid w:val="00E31B2E"/>
    <w:rsid w:val="00E338A9"/>
    <w:rsid w:val="00E33F2D"/>
    <w:rsid w:val="00E3465C"/>
    <w:rsid w:val="00E355B0"/>
    <w:rsid w:val="00E356E0"/>
    <w:rsid w:val="00E3574A"/>
    <w:rsid w:val="00E3757E"/>
    <w:rsid w:val="00E37BC5"/>
    <w:rsid w:val="00E4064B"/>
    <w:rsid w:val="00E43A2E"/>
    <w:rsid w:val="00E47526"/>
    <w:rsid w:val="00E50DC6"/>
    <w:rsid w:val="00E50FEA"/>
    <w:rsid w:val="00E531FD"/>
    <w:rsid w:val="00E5372B"/>
    <w:rsid w:val="00E544A5"/>
    <w:rsid w:val="00E545B0"/>
    <w:rsid w:val="00E5558A"/>
    <w:rsid w:val="00E5566A"/>
    <w:rsid w:val="00E556C4"/>
    <w:rsid w:val="00E62338"/>
    <w:rsid w:val="00E64F70"/>
    <w:rsid w:val="00E64FD1"/>
    <w:rsid w:val="00E671FB"/>
    <w:rsid w:val="00E71FE9"/>
    <w:rsid w:val="00E72E94"/>
    <w:rsid w:val="00E7527A"/>
    <w:rsid w:val="00E81098"/>
    <w:rsid w:val="00E82CB4"/>
    <w:rsid w:val="00E85887"/>
    <w:rsid w:val="00E85B63"/>
    <w:rsid w:val="00E90191"/>
    <w:rsid w:val="00E91ED6"/>
    <w:rsid w:val="00E9295C"/>
    <w:rsid w:val="00E950A8"/>
    <w:rsid w:val="00E9536B"/>
    <w:rsid w:val="00E95D5E"/>
    <w:rsid w:val="00E96CEE"/>
    <w:rsid w:val="00EA1C90"/>
    <w:rsid w:val="00EA6EEF"/>
    <w:rsid w:val="00EA7713"/>
    <w:rsid w:val="00EB1139"/>
    <w:rsid w:val="00EB16D6"/>
    <w:rsid w:val="00EB73B4"/>
    <w:rsid w:val="00EB783F"/>
    <w:rsid w:val="00EC115B"/>
    <w:rsid w:val="00EC4CC2"/>
    <w:rsid w:val="00EC6B95"/>
    <w:rsid w:val="00ED078E"/>
    <w:rsid w:val="00ED0949"/>
    <w:rsid w:val="00ED0EDF"/>
    <w:rsid w:val="00ED227A"/>
    <w:rsid w:val="00ED732B"/>
    <w:rsid w:val="00EE2D4B"/>
    <w:rsid w:val="00EE52FE"/>
    <w:rsid w:val="00EE7966"/>
    <w:rsid w:val="00EF2A19"/>
    <w:rsid w:val="00EF34EA"/>
    <w:rsid w:val="00EF3872"/>
    <w:rsid w:val="00EF7301"/>
    <w:rsid w:val="00F00726"/>
    <w:rsid w:val="00F0754B"/>
    <w:rsid w:val="00F116DA"/>
    <w:rsid w:val="00F1222B"/>
    <w:rsid w:val="00F14849"/>
    <w:rsid w:val="00F20058"/>
    <w:rsid w:val="00F2718F"/>
    <w:rsid w:val="00F275AF"/>
    <w:rsid w:val="00F33A7D"/>
    <w:rsid w:val="00F34E78"/>
    <w:rsid w:val="00F35C12"/>
    <w:rsid w:val="00F42782"/>
    <w:rsid w:val="00F4281D"/>
    <w:rsid w:val="00F4347E"/>
    <w:rsid w:val="00F434CF"/>
    <w:rsid w:val="00F44DA0"/>
    <w:rsid w:val="00F44F26"/>
    <w:rsid w:val="00F45DF2"/>
    <w:rsid w:val="00F4757A"/>
    <w:rsid w:val="00F5274B"/>
    <w:rsid w:val="00F52B86"/>
    <w:rsid w:val="00F55242"/>
    <w:rsid w:val="00F55A46"/>
    <w:rsid w:val="00F57FFA"/>
    <w:rsid w:val="00F60FE9"/>
    <w:rsid w:val="00F63A4E"/>
    <w:rsid w:val="00F656F8"/>
    <w:rsid w:val="00F66935"/>
    <w:rsid w:val="00F678A0"/>
    <w:rsid w:val="00F72D41"/>
    <w:rsid w:val="00F73A36"/>
    <w:rsid w:val="00F7615A"/>
    <w:rsid w:val="00F77ACF"/>
    <w:rsid w:val="00F825D3"/>
    <w:rsid w:val="00F82E15"/>
    <w:rsid w:val="00F82F5F"/>
    <w:rsid w:val="00F82FBC"/>
    <w:rsid w:val="00F84B85"/>
    <w:rsid w:val="00F859EA"/>
    <w:rsid w:val="00F86BAC"/>
    <w:rsid w:val="00F86D7B"/>
    <w:rsid w:val="00F873CA"/>
    <w:rsid w:val="00F87C13"/>
    <w:rsid w:val="00F87D29"/>
    <w:rsid w:val="00F90914"/>
    <w:rsid w:val="00F90D70"/>
    <w:rsid w:val="00F96B69"/>
    <w:rsid w:val="00FA113C"/>
    <w:rsid w:val="00FA2946"/>
    <w:rsid w:val="00FA5F5F"/>
    <w:rsid w:val="00FA6D84"/>
    <w:rsid w:val="00FA6DF9"/>
    <w:rsid w:val="00FA7922"/>
    <w:rsid w:val="00FB3DF6"/>
    <w:rsid w:val="00FB3EAB"/>
    <w:rsid w:val="00FC14A7"/>
    <w:rsid w:val="00FC1B92"/>
    <w:rsid w:val="00FC4030"/>
    <w:rsid w:val="00FC42D3"/>
    <w:rsid w:val="00FC51B0"/>
    <w:rsid w:val="00FD352C"/>
    <w:rsid w:val="00FD4695"/>
    <w:rsid w:val="00FD58FF"/>
    <w:rsid w:val="00FE1480"/>
    <w:rsid w:val="00FE2629"/>
    <w:rsid w:val="00FE2818"/>
    <w:rsid w:val="00FE3AD2"/>
    <w:rsid w:val="00FE476F"/>
    <w:rsid w:val="00FE7EC1"/>
    <w:rsid w:val="00FF0A9A"/>
    <w:rsid w:val="00FF0BF7"/>
    <w:rsid w:val="00FF10FD"/>
    <w:rsid w:val="00FF3A53"/>
    <w:rsid w:val="00FF45E4"/>
    <w:rsid w:val="00FF468B"/>
    <w:rsid w:val="00FF5565"/>
    <w:rsid w:val="00FF56F3"/>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53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C625E"/>
  </w:style>
  <w:style w:type="paragraph" w:styleId="berschrift1">
    <w:name w:val="heading 1"/>
    <w:basedOn w:val="Standard"/>
    <w:next w:val="Standard"/>
    <w:link w:val="berschrift1Zchn"/>
    <w:uiPriority w:val="9"/>
    <w:qFormat/>
    <w:rsid w:val="003744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3B32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BE566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7C62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7C625E"/>
    <w:rPr>
      <w:rFonts w:asciiTheme="majorHAnsi" w:eastAsiaTheme="majorEastAsia" w:hAnsiTheme="majorHAnsi" w:cstheme="majorBidi"/>
      <w:color w:val="17365D" w:themeColor="text2" w:themeShade="BF"/>
      <w:spacing w:val="5"/>
      <w:kern w:val="28"/>
      <w:sz w:val="52"/>
      <w:szCs w:val="52"/>
    </w:rPr>
  </w:style>
  <w:style w:type="character" w:customStyle="1" w:styleId="berschrift1Zchn">
    <w:name w:val="Überschrift 1 Zchn"/>
    <w:basedOn w:val="Absatz-Standardschriftart"/>
    <w:link w:val="berschrift1"/>
    <w:uiPriority w:val="9"/>
    <w:rsid w:val="0037440F"/>
    <w:rPr>
      <w:rFonts w:asciiTheme="majorHAnsi" w:eastAsiaTheme="majorEastAsia" w:hAnsiTheme="majorHAnsi" w:cstheme="majorBidi"/>
      <w:b/>
      <w:bCs/>
      <w:color w:val="365F91" w:themeColor="accent1" w:themeShade="BF"/>
      <w:sz w:val="28"/>
      <w:szCs w:val="28"/>
    </w:rPr>
  </w:style>
  <w:style w:type="paragraph" w:styleId="Kopfzeile">
    <w:name w:val="header"/>
    <w:basedOn w:val="Standard"/>
    <w:link w:val="KopfzeileZchn"/>
    <w:uiPriority w:val="99"/>
    <w:semiHidden/>
    <w:unhideWhenUsed/>
    <w:rsid w:val="0037440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37440F"/>
  </w:style>
  <w:style w:type="paragraph" w:styleId="Fuzeile">
    <w:name w:val="footer"/>
    <w:basedOn w:val="Standard"/>
    <w:link w:val="FuzeileZchn"/>
    <w:uiPriority w:val="99"/>
    <w:unhideWhenUsed/>
    <w:rsid w:val="0037440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7440F"/>
  </w:style>
  <w:style w:type="paragraph" w:styleId="Sprechblasentext">
    <w:name w:val="Balloon Text"/>
    <w:basedOn w:val="Standard"/>
    <w:link w:val="SprechblasentextZchn"/>
    <w:uiPriority w:val="99"/>
    <w:semiHidden/>
    <w:unhideWhenUsed/>
    <w:rsid w:val="0037440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7440F"/>
    <w:rPr>
      <w:rFonts w:ascii="Tahoma" w:hAnsi="Tahoma" w:cs="Tahoma"/>
      <w:sz w:val="16"/>
      <w:szCs w:val="16"/>
    </w:rPr>
  </w:style>
  <w:style w:type="paragraph" w:styleId="KeinLeerraum">
    <w:name w:val="No Spacing"/>
    <w:uiPriority w:val="1"/>
    <w:qFormat/>
    <w:rsid w:val="006A17A4"/>
    <w:pPr>
      <w:spacing w:after="0" w:line="240" w:lineRule="auto"/>
    </w:pPr>
  </w:style>
  <w:style w:type="character" w:customStyle="1" w:styleId="berschrift3Zchn">
    <w:name w:val="Überschrift 3 Zchn"/>
    <w:basedOn w:val="Absatz-Standardschriftart"/>
    <w:link w:val="berschrift3"/>
    <w:uiPriority w:val="9"/>
    <w:semiHidden/>
    <w:rsid w:val="00BE5663"/>
    <w:rPr>
      <w:rFonts w:asciiTheme="majorHAnsi" w:eastAsiaTheme="majorEastAsia" w:hAnsiTheme="majorHAnsi" w:cstheme="majorBidi"/>
      <w:b/>
      <w:bCs/>
      <w:color w:val="4F81BD" w:themeColor="accent1"/>
    </w:rPr>
  </w:style>
  <w:style w:type="character" w:styleId="Hyperlink">
    <w:name w:val="Hyperlink"/>
    <w:basedOn w:val="Absatz-Standardschriftart"/>
    <w:uiPriority w:val="99"/>
    <w:semiHidden/>
    <w:unhideWhenUsed/>
    <w:rsid w:val="00BE5663"/>
    <w:rPr>
      <w:strike w:val="0"/>
      <w:dstrike w:val="0"/>
      <w:color w:val="0081B8"/>
      <w:u w:val="none"/>
      <w:effect w:val="none"/>
    </w:rPr>
  </w:style>
  <w:style w:type="paragraph" w:customStyle="1" w:styleId="vorspann">
    <w:name w:val="vorspann"/>
    <w:basedOn w:val="Standard"/>
    <w:rsid w:val="00BE5663"/>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z-Formularbeginn">
    <w:name w:val="HTML Top of Form"/>
    <w:basedOn w:val="Standard"/>
    <w:next w:val="Standard"/>
    <w:link w:val="z-FormularbeginnZchn"/>
    <w:hidden/>
    <w:uiPriority w:val="99"/>
    <w:semiHidden/>
    <w:unhideWhenUsed/>
    <w:rsid w:val="00BE5663"/>
    <w:pPr>
      <w:pBdr>
        <w:bottom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beginnZchn">
    <w:name w:val="z-Formularbeginn Zchn"/>
    <w:basedOn w:val="Absatz-Standardschriftart"/>
    <w:link w:val="z-Formularbeginn"/>
    <w:uiPriority w:val="99"/>
    <w:semiHidden/>
    <w:rsid w:val="00BE5663"/>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BE5663"/>
    <w:pPr>
      <w:pBdr>
        <w:top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endeZchn">
    <w:name w:val="z-Formularende Zchn"/>
    <w:basedOn w:val="Absatz-Standardschriftart"/>
    <w:link w:val="z-Formularende"/>
    <w:uiPriority w:val="99"/>
    <w:semiHidden/>
    <w:rsid w:val="00BE5663"/>
    <w:rPr>
      <w:rFonts w:ascii="Arial" w:eastAsia="Times New Roman" w:hAnsi="Arial" w:cs="Arial"/>
      <w:vanish/>
      <w:sz w:val="16"/>
      <w:szCs w:val="16"/>
      <w:lang w:eastAsia="de-DE"/>
    </w:rPr>
  </w:style>
  <w:style w:type="character" w:customStyle="1" w:styleId="articletime">
    <w:name w:val="articletime"/>
    <w:basedOn w:val="Absatz-Standardschriftart"/>
    <w:rsid w:val="00BE5663"/>
  </w:style>
  <w:style w:type="character" w:customStyle="1" w:styleId="photographer1">
    <w:name w:val="photographer1"/>
    <w:basedOn w:val="Absatz-Standardschriftart"/>
    <w:rsid w:val="00BE5663"/>
    <w:rPr>
      <w:vanish w:val="0"/>
      <w:webHidden w:val="0"/>
      <w:color w:val="676767"/>
      <w:sz w:val="18"/>
      <w:szCs w:val="18"/>
      <w:specVanish w:val="0"/>
    </w:rPr>
  </w:style>
  <w:style w:type="character" w:customStyle="1" w:styleId="berschrift2Zchn">
    <w:name w:val="Überschrift 2 Zchn"/>
    <w:basedOn w:val="Absatz-Standardschriftart"/>
    <w:link w:val="berschrift2"/>
    <w:uiPriority w:val="9"/>
    <w:semiHidden/>
    <w:rsid w:val="003B32B0"/>
    <w:rPr>
      <w:rFonts w:asciiTheme="majorHAnsi" w:eastAsiaTheme="majorEastAsia" w:hAnsiTheme="majorHAnsi" w:cstheme="majorBidi"/>
      <w:b/>
      <w:bCs/>
      <w:color w:val="4F81BD" w:themeColor="accent1"/>
      <w:sz w:val="26"/>
      <w:szCs w:val="26"/>
    </w:rPr>
  </w:style>
  <w:style w:type="character" w:customStyle="1" w:styleId="xt0psk2">
    <w:name w:val="xt0psk2"/>
    <w:basedOn w:val="Absatz-Standardschriftart"/>
    <w:rsid w:val="003B32B0"/>
  </w:style>
  <w:style w:type="character" w:customStyle="1" w:styleId="html-span">
    <w:name w:val="html-span"/>
    <w:basedOn w:val="Absatz-Standardschriftart"/>
    <w:rsid w:val="003B32B0"/>
  </w:style>
  <w:style w:type="character" w:customStyle="1" w:styleId="xzpqnlu">
    <w:name w:val="xzpqnlu"/>
    <w:basedOn w:val="Absatz-Standardschriftart"/>
    <w:rsid w:val="003B32B0"/>
  </w:style>
  <w:style w:type="character" w:customStyle="1" w:styleId="pdb-article-teaser-breadcrumb-headline-title">
    <w:name w:val="pdb-article-teaser-breadcrumb-headline-title"/>
    <w:basedOn w:val="Absatz-Standardschriftart"/>
    <w:rsid w:val="007842D2"/>
  </w:style>
  <w:style w:type="table" w:styleId="Tabellengitternetz">
    <w:name w:val="Table Grid"/>
    <w:basedOn w:val="NormaleTabelle"/>
    <w:uiPriority w:val="59"/>
    <w:rsid w:val="008A73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extblock">
    <w:name w:val="textblock"/>
    <w:basedOn w:val="Standard"/>
    <w:rsid w:val="00F60FE9"/>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r="http://schemas.openxmlformats.org/officeDocument/2006/relationships" xmlns:w="http://schemas.openxmlformats.org/wordprocessingml/2006/main">
  <w:divs>
    <w:div w:id="363412024">
      <w:bodyDiv w:val="1"/>
      <w:marLeft w:val="0"/>
      <w:marRight w:val="0"/>
      <w:marTop w:val="0"/>
      <w:marBottom w:val="0"/>
      <w:divBdr>
        <w:top w:val="none" w:sz="0" w:space="0" w:color="auto"/>
        <w:left w:val="none" w:sz="0" w:space="0" w:color="auto"/>
        <w:bottom w:val="none" w:sz="0" w:space="0" w:color="auto"/>
        <w:right w:val="none" w:sz="0" w:space="0" w:color="auto"/>
      </w:divBdr>
    </w:div>
    <w:div w:id="476999225">
      <w:bodyDiv w:val="1"/>
      <w:marLeft w:val="0"/>
      <w:marRight w:val="0"/>
      <w:marTop w:val="0"/>
      <w:marBottom w:val="0"/>
      <w:divBdr>
        <w:top w:val="none" w:sz="0" w:space="0" w:color="auto"/>
        <w:left w:val="none" w:sz="0" w:space="0" w:color="auto"/>
        <w:bottom w:val="none" w:sz="0" w:space="0" w:color="auto"/>
        <w:right w:val="none" w:sz="0" w:space="0" w:color="auto"/>
      </w:divBdr>
    </w:div>
    <w:div w:id="590234461">
      <w:bodyDiv w:val="1"/>
      <w:marLeft w:val="0"/>
      <w:marRight w:val="0"/>
      <w:marTop w:val="0"/>
      <w:marBottom w:val="0"/>
      <w:divBdr>
        <w:top w:val="none" w:sz="0" w:space="0" w:color="auto"/>
        <w:left w:val="none" w:sz="0" w:space="0" w:color="auto"/>
        <w:bottom w:val="none" w:sz="0" w:space="0" w:color="auto"/>
        <w:right w:val="none" w:sz="0" w:space="0" w:color="auto"/>
      </w:divBdr>
    </w:div>
    <w:div w:id="716709636">
      <w:bodyDiv w:val="1"/>
      <w:marLeft w:val="0"/>
      <w:marRight w:val="0"/>
      <w:marTop w:val="0"/>
      <w:marBottom w:val="0"/>
      <w:divBdr>
        <w:top w:val="none" w:sz="0" w:space="0" w:color="auto"/>
        <w:left w:val="none" w:sz="0" w:space="0" w:color="auto"/>
        <w:bottom w:val="none" w:sz="0" w:space="0" w:color="auto"/>
        <w:right w:val="none" w:sz="0" w:space="0" w:color="auto"/>
      </w:divBdr>
    </w:div>
    <w:div w:id="828401254">
      <w:bodyDiv w:val="1"/>
      <w:marLeft w:val="0"/>
      <w:marRight w:val="0"/>
      <w:marTop w:val="0"/>
      <w:marBottom w:val="0"/>
      <w:divBdr>
        <w:top w:val="none" w:sz="0" w:space="0" w:color="auto"/>
        <w:left w:val="none" w:sz="0" w:space="0" w:color="auto"/>
        <w:bottom w:val="none" w:sz="0" w:space="0" w:color="auto"/>
        <w:right w:val="none" w:sz="0" w:space="0" w:color="auto"/>
      </w:divBdr>
      <w:divsChild>
        <w:div w:id="558638624">
          <w:marLeft w:val="0"/>
          <w:marRight w:val="0"/>
          <w:marTop w:val="0"/>
          <w:marBottom w:val="0"/>
          <w:divBdr>
            <w:top w:val="none" w:sz="0" w:space="0" w:color="auto"/>
            <w:left w:val="none" w:sz="0" w:space="0" w:color="auto"/>
            <w:bottom w:val="none" w:sz="0" w:space="0" w:color="auto"/>
            <w:right w:val="none" w:sz="0" w:space="0" w:color="auto"/>
          </w:divBdr>
          <w:divsChild>
            <w:div w:id="2128769996">
              <w:marLeft w:val="-4500"/>
              <w:marRight w:val="0"/>
              <w:marTop w:val="0"/>
              <w:marBottom w:val="0"/>
              <w:divBdr>
                <w:top w:val="none" w:sz="0" w:space="0" w:color="auto"/>
                <w:left w:val="none" w:sz="0" w:space="0" w:color="auto"/>
                <w:bottom w:val="none" w:sz="0" w:space="0" w:color="auto"/>
                <w:right w:val="none" w:sz="0" w:space="0" w:color="auto"/>
              </w:divBdr>
            </w:div>
            <w:div w:id="634021434">
              <w:marLeft w:val="0"/>
              <w:marRight w:val="0"/>
              <w:marTop w:val="0"/>
              <w:marBottom w:val="0"/>
              <w:divBdr>
                <w:top w:val="none" w:sz="0" w:space="0" w:color="auto"/>
                <w:left w:val="none" w:sz="0" w:space="0" w:color="auto"/>
                <w:bottom w:val="none" w:sz="0" w:space="0" w:color="auto"/>
                <w:right w:val="none" w:sz="0" w:space="0" w:color="auto"/>
              </w:divBdr>
              <w:divsChild>
                <w:div w:id="14384394">
                  <w:marLeft w:val="0"/>
                  <w:marRight w:val="0"/>
                  <w:marTop w:val="0"/>
                  <w:marBottom w:val="0"/>
                  <w:divBdr>
                    <w:top w:val="none" w:sz="0" w:space="0" w:color="auto"/>
                    <w:left w:val="none" w:sz="0" w:space="0" w:color="auto"/>
                    <w:bottom w:val="none" w:sz="0" w:space="0" w:color="auto"/>
                    <w:right w:val="none" w:sz="0" w:space="0" w:color="auto"/>
                  </w:divBdr>
                </w:div>
              </w:divsChild>
            </w:div>
            <w:div w:id="765469085">
              <w:marLeft w:val="0"/>
              <w:marRight w:val="0"/>
              <w:marTop w:val="0"/>
              <w:marBottom w:val="300"/>
              <w:divBdr>
                <w:top w:val="none" w:sz="0" w:space="0" w:color="auto"/>
                <w:left w:val="none" w:sz="0" w:space="0" w:color="auto"/>
                <w:bottom w:val="none" w:sz="0" w:space="0" w:color="auto"/>
                <w:right w:val="none" w:sz="0" w:space="0" w:color="auto"/>
              </w:divBdr>
              <w:divsChild>
                <w:div w:id="711075690">
                  <w:marLeft w:val="0"/>
                  <w:marRight w:val="0"/>
                  <w:marTop w:val="0"/>
                  <w:marBottom w:val="0"/>
                  <w:divBdr>
                    <w:top w:val="none" w:sz="0" w:space="0" w:color="auto"/>
                    <w:left w:val="none" w:sz="0" w:space="0" w:color="auto"/>
                    <w:bottom w:val="none" w:sz="0" w:space="0" w:color="auto"/>
                    <w:right w:val="none" w:sz="0" w:space="0" w:color="auto"/>
                  </w:divBdr>
                  <w:divsChild>
                    <w:div w:id="1473399214">
                      <w:marLeft w:val="0"/>
                      <w:marRight w:val="0"/>
                      <w:marTop w:val="0"/>
                      <w:marBottom w:val="0"/>
                      <w:divBdr>
                        <w:top w:val="none" w:sz="0" w:space="0" w:color="auto"/>
                        <w:left w:val="none" w:sz="0" w:space="0" w:color="auto"/>
                        <w:bottom w:val="none" w:sz="0" w:space="0" w:color="auto"/>
                        <w:right w:val="none" w:sz="0" w:space="0" w:color="auto"/>
                      </w:divBdr>
                      <w:divsChild>
                        <w:div w:id="1483696791">
                          <w:marLeft w:val="0"/>
                          <w:marRight w:val="0"/>
                          <w:marTop w:val="0"/>
                          <w:marBottom w:val="150"/>
                          <w:divBdr>
                            <w:top w:val="none" w:sz="0" w:space="0" w:color="auto"/>
                            <w:left w:val="none" w:sz="0" w:space="0" w:color="auto"/>
                            <w:bottom w:val="none" w:sz="0" w:space="0" w:color="auto"/>
                            <w:right w:val="none" w:sz="0" w:space="0" w:color="auto"/>
                          </w:divBdr>
                          <w:divsChild>
                            <w:div w:id="68374826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02401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811642">
      <w:bodyDiv w:val="1"/>
      <w:marLeft w:val="0"/>
      <w:marRight w:val="0"/>
      <w:marTop w:val="0"/>
      <w:marBottom w:val="0"/>
      <w:divBdr>
        <w:top w:val="none" w:sz="0" w:space="0" w:color="auto"/>
        <w:left w:val="none" w:sz="0" w:space="0" w:color="auto"/>
        <w:bottom w:val="none" w:sz="0" w:space="0" w:color="auto"/>
        <w:right w:val="none" w:sz="0" w:space="0" w:color="auto"/>
      </w:divBdr>
    </w:div>
    <w:div w:id="1709455919">
      <w:bodyDiv w:val="1"/>
      <w:marLeft w:val="0"/>
      <w:marRight w:val="0"/>
      <w:marTop w:val="0"/>
      <w:marBottom w:val="0"/>
      <w:divBdr>
        <w:top w:val="none" w:sz="0" w:space="0" w:color="auto"/>
        <w:left w:val="none" w:sz="0" w:space="0" w:color="auto"/>
        <w:bottom w:val="none" w:sz="0" w:space="0" w:color="auto"/>
        <w:right w:val="none" w:sz="0" w:space="0" w:color="auto"/>
      </w:divBdr>
    </w:div>
    <w:div w:id="1867668962">
      <w:bodyDiv w:val="1"/>
      <w:marLeft w:val="0"/>
      <w:marRight w:val="0"/>
      <w:marTop w:val="0"/>
      <w:marBottom w:val="0"/>
      <w:divBdr>
        <w:top w:val="none" w:sz="0" w:space="0" w:color="auto"/>
        <w:left w:val="none" w:sz="0" w:space="0" w:color="auto"/>
        <w:bottom w:val="none" w:sz="0" w:space="0" w:color="auto"/>
        <w:right w:val="none" w:sz="0" w:space="0" w:color="auto"/>
      </w:divBdr>
      <w:divsChild>
        <w:div w:id="957225709">
          <w:marLeft w:val="0"/>
          <w:marRight w:val="0"/>
          <w:marTop w:val="0"/>
          <w:marBottom w:val="0"/>
          <w:divBdr>
            <w:top w:val="none" w:sz="0" w:space="0" w:color="auto"/>
            <w:left w:val="none" w:sz="0" w:space="0" w:color="auto"/>
            <w:bottom w:val="none" w:sz="0" w:space="0" w:color="auto"/>
            <w:right w:val="none" w:sz="0" w:space="0" w:color="auto"/>
          </w:divBdr>
          <w:divsChild>
            <w:div w:id="505558832">
              <w:marLeft w:val="0"/>
              <w:marRight w:val="0"/>
              <w:marTop w:val="0"/>
              <w:marBottom w:val="180"/>
              <w:divBdr>
                <w:top w:val="none" w:sz="0" w:space="0" w:color="auto"/>
                <w:left w:val="none" w:sz="0" w:space="0" w:color="auto"/>
                <w:bottom w:val="none" w:sz="0" w:space="0" w:color="auto"/>
                <w:right w:val="none" w:sz="0" w:space="0" w:color="auto"/>
              </w:divBdr>
              <w:divsChild>
                <w:div w:id="494296011">
                  <w:marLeft w:val="0"/>
                  <w:marRight w:val="0"/>
                  <w:marTop w:val="0"/>
                  <w:marBottom w:val="0"/>
                  <w:divBdr>
                    <w:top w:val="none" w:sz="0" w:space="0" w:color="auto"/>
                    <w:left w:val="none" w:sz="0" w:space="0" w:color="auto"/>
                    <w:bottom w:val="none" w:sz="0" w:space="0" w:color="auto"/>
                    <w:right w:val="none" w:sz="0" w:space="0" w:color="auto"/>
                  </w:divBdr>
                  <w:divsChild>
                    <w:div w:id="1476337867">
                      <w:marLeft w:val="0"/>
                      <w:marRight w:val="0"/>
                      <w:marTop w:val="0"/>
                      <w:marBottom w:val="0"/>
                      <w:divBdr>
                        <w:top w:val="none" w:sz="0" w:space="0" w:color="auto"/>
                        <w:left w:val="none" w:sz="0" w:space="0" w:color="auto"/>
                        <w:bottom w:val="none" w:sz="0" w:space="0" w:color="auto"/>
                        <w:right w:val="none" w:sz="0" w:space="0" w:color="auto"/>
                      </w:divBdr>
                      <w:divsChild>
                        <w:div w:id="1877308427">
                          <w:marLeft w:val="0"/>
                          <w:marRight w:val="0"/>
                          <w:marTop w:val="75"/>
                          <w:marBottom w:val="75"/>
                          <w:divBdr>
                            <w:top w:val="none" w:sz="0" w:space="0" w:color="auto"/>
                            <w:left w:val="none" w:sz="0" w:space="0" w:color="auto"/>
                            <w:bottom w:val="none" w:sz="0" w:space="0" w:color="auto"/>
                            <w:right w:val="none" w:sz="0" w:space="0" w:color="auto"/>
                          </w:divBdr>
                        </w:div>
                        <w:div w:id="577253925">
                          <w:marLeft w:val="0"/>
                          <w:marRight w:val="0"/>
                          <w:marTop w:val="75"/>
                          <w:marBottom w:val="75"/>
                          <w:divBdr>
                            <w:top w:val="none" w:sz="0" w:space="0" w:color="auto"/>
                            <w:left w:val="none" w:sz="0" w:space="0" w:color="auto"/>
                            <w:bottom w:val="none" w:sz="0" w:space="0" w:color="auto"/>
                            <w:right w:val="none" w:sz="0" w:space="0" w:color="auto"/>
                          </w:divBdr>
                          <w:divsChild>
                            <w:div w:id="207214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3451341">
          <w:marLeft w:val="0"/>
          <w:marRight w:val="0"/>
          <w:marTop w:val="0"/>
          <w:marBottom w:val="0"/>
          <w:divBdr>
            <w:top w:val="none" w:sz="0" w:space="0" w:color="auto"/>
            <w:left w:val="none" w:sz="0" w:space="0" w:color="auto"/>
            <w:bottom w:val="none" w:sz="0" w:space="0" w:color="auto"/>
            <w:right w:val="none" w:sz="0" w:space="0" w:color="auto"/>
          </w:divBdr>
          <w:divsChild>
            <w:div w:id="860708267">
              <w:marLeft w:val="0"/>
              <w:marRight w:val="0"/>
              <w:marTop w:val="0"/>
              <w:marBottom w:val="0"/>
              <w:divBdr>
                <w:top w:val="none" w:sz="0" w:space="0" w:color="auto"/>
                <w:left w:val="none" w:sz="0" w:space="0" w:color="auto"/>
                <w:bottom w:val="none" w:sz="0" w:space="0" w:color="auto"/>
                <w:right w:val="none" w:sz="0" w:space="0" w:color="auto"/>
              </w:divBdr>
              <w:divsChild>
                <w:div w:id="858347444">
                  <w:marLeft w:val="0"/>
                  <w:marRight w:val="0"/>
                  <w:marTop w:val="0"/>
                  <w:marBottom w:val="0"/>
                  <w:divBdr>
                    <w:top w:val="none" w:sz="0" w:space="0" w:color="auto"/>
                    <w:left w:val="none" w:sz="0" w:space="0" w:color="auto"/>
                    <w:bottom w:val="none" w:sz="0" w:space="0" w:color="auto"/>
                    <w:right w:val="none" w:sz="0" w:space="0" w:color="auto"/>
                  </w:divBdr>
                  <w:divsChild>
                    <w:div w:id="2139179618">
                      <w:marLeft w:val="0"/>
                      <w:marRight w:val="0"/>
                      <w:marTop w:val="0"/>
                      <w:marBottom w:val="0"/>
                      <w:divBdr>
                        <w:top w:val="none" w:sz="0" w:space="0" w:color="auto"/>
                        <w:left w:val="none" w:sz="0" w:space="0" w:color="auto"/>
                        <w:bottom w:val="none" w:sz="0" w:space="0" w:color="auto"/>
                        <w:right w:val="none" w:sz="0" w:space="0" w:color="auto"/>
                      </w:divBdr>
                      <w:divsChild>
                        <w:div w:id="1629895667">
                          <w:marLeft w:val="0"/>
                          <w:marRight w:val="0"/>
                          <w:marTop w:val="75"/>
                          <w:marBottom w:val="75"/>
                          <w:divBdr>
                            <w:top w:val="none" w:sz="0" w:space="0" w:color="auto"/>
                            <w:left w:val="none" w:sz="0" w:space="0" w:color="auto"/>
                            <w:bottom w:val="none" w:sz="0" w:space="0" w:color="auto"/>
                            <w:right w:val="none" w:sz="0" w:space="0" w:color="auto"/>
                          </w:divBdr>
                          <w:divsChild>
                            <w:div w:id="1688825750">
                              <w:marLeft w:val="0"/>
                              <w:marRight w:val="0"/>
                              <w:marTop w:val="0"/>
                              <w:marBottom w:val="0"/>
                              <w:divBdr>
                                <w:top w:val="none" w:sz="0" w:space="0" w:color="auto"/>
                                <w:left w:val="none" w:sz="0" w:space="0" w:color="auto"/>
                                <w:bottom w:val="none" w:sz="0" w:space="0" w:color="auto"/>
                                <w:right w:val="none" w:sz="0" w:space="0" w:color="auto"/>
                              </w:divBdr>
                              <w:divsChild>
                                <w:div w:id="1984969354">
                                  <w:marLeft w:val="0"/>
                                  <w:marRight w:val="0"/>
                                  <w:marTop w:val="0"/>
                                  <w:marBottom w:val="0"/>
                                  <w:divBdr>
                                    <w:top w:val="none" w:sz="0" w:space="0" w:color="auto"/>
                                    <w:left w:val="none" w:sz="0" w:space="0" w:color="auto"/>
                                    <w:bottom w:val="none" w:sz="0" w:space="0" w:color="auto"/>
                                    <w:right w:val="none" w:sz="0" w:space="0" w:color="auto"/>
                                  </w:divBdr>
                                </w:div>
                              </w:divsChild>
                            </w:div>
                            <w:div w:id="781150828">
                              <w:marLeft w:val="0"/>
                              <w:marRight w:val="0"/>
                              <w:marTop w:val="120"/>
                              <w:marBottom w:val="0"/>
                              <w:divBdr>
                                <w:top w:val="none" w:sz="0" w:space="0" w:color="auto"/>
                                <w:left w:val="none" w:sz="0" w:space="0" w:color="auto"/>
                                <w:bottom w:val="none" w:sz="0" w:space="0" w:color="auto"/>
                                <w:right w:val="none" w:sz="0" w:space="0" w:color="auto"/>
                              </w:divBdr>
                              <w:divsChild>
                                <w:div w:id="1797214215">
                                  <w:marLeft w:val="0"/>
                                  <w:marRight w:val="0"/>
                                  <w:marTop w:val="0"/>
                                  <w:marBottom w:val="0"/>
                                  <w:divBdr>
                                    <w:top w:val="none" w:sz="0" w:space="0" w:color="auto"/>
                                    <w:left w:val="none" w:sz="0" w:space="0" w:color="auto"/>
                                    <w:bottom w:val="none" w:sz="0" w:space="0" w:color="auto"/>
                                    <w:right w:val="none" w:sz="0" w:space="0" w:color="auto"/>
                                  </w:divBdr>
                                </w:div>
                              </w:divsChild>
                            </w:div>
                            <w:div w:id="992173475">
                              <w:marLeft w:val="0"/>
                              <w:marRight w:val="0"/>
                              <w:marTop w:val="120"/>
                              <w:marBottom w:val="0"/>
                              <w:divBdr>
                                <w:top w:val="none" w:sz="0" w:space="0" w:color="auto"/>
                                <w:left w:val="none" w:sz="0" w:space="0" w:color="auto"/>
                                <w:bottom w:val="none" w:sz="0" w:space="0" w:color="auto"/>
                                <w:right w:val="none" w:sz="0" w:space="0" w:color="auto"/>
                              </w:divBdr>
                              <w:divsChild>
                                <w:div w:id="1528518824">
                                  <w:marLeft w:val="0"/>
                                  <w:marRight w:val="0"/>
                                  <w:marTop w:val="0"/>
                                  <w:marBottom w:val="0"/>
                                  <w:divBdr>
                                    <w:top w:val="none" w:sz="0" w:space="0" w:color="auto"/>
                                    <w:left w:val="none" w:sz="0" w:space="0" w:color="auto"/>
                                    <w:bottom w:val="none" w:sz="0" w:space="0" w:color="auto"/>
                                    <w:right w:val="none" w:sz="0" w:space="0" w:color="auto"/>
                                  </w:divBdr>
                                </w:div>
                              </w:divsChild>
                            </w:div>
                            <w:div w:id="1672104419">
                              <w:marLeft w:val="0"/>
                              <w:marRight w:val="0"/>
                              <w:marTop w:val="120"/>
                              <w:marBottom w:val="0"/>
                              <w:divBdr>
                                <w:top w:val="none" w:sz="0" w:space="0" w:color="auto"/>
                                <w:left w:val="none" w:sz="0" w:space="0" w:color="auto"/>
                                <w:bottom w:val="none" w:sz="0" w:space="0" w:color="auto"/>
                                <w:right w:val="none" w:sz="0" w:space="0" w:color="auto"/>
                              </w:divBdr>
                              <w:divsChild>
                                <w:div w:id="1224364434">
                                  <w:marLeft w:val="0"/>
                                  <w:marRight w:val="0"/>
                                  <w:marTop w:val="0"/>
                                  <w:marBottom w:val="0"/>
                                  <w:divBdr>
                                    <w:top w:val="none" w:sz="0" w:space="0" w:color="auto"/>
                                    <w:left w:val="none" w:sz="0" w:space="0" w:color="auto"/>
                                    <w:bottom w:val="none" w:sz="0" w:space="0" w:color="auto"/>
                                    <w:right w:val="none" w:sz="0" w:space="0" w:color="auto"/>
                                  </w:divBdr>
                                </w:div>
                              </w:divsChild>
                            </w:div>
                            <w:div w:id="1708414348">
                              <w:marLeft w:val="0"/>
                              <w:marRight w:val="0"/>
                              <w:marTop w:val="120"/>
                              <w:marBottom w:val="0"/>
                              <w:divBdr>
                                <w:top w:val="none" w:sz="0" w:space="0" w:color="auto"/>
                                <w:left w:val="none" w:sz="0" w:space="0" w:color="auto"/>
                                <w:bottom w:val="none" w:sz="0" w:space="0" w:color="auto"/>
                                <w:right w:val="none" w:sz="0" w:space="0" w:color="auto"/>
                              </w:divBdr>
                              <w:divsChild>
                                <w:div w:id="437217023">
                                  <w:marLeft w:val="0"/>
                                  <w:marRight w:val="0"/>
                                  <w:marTop w:val="0"/>
                                  <w:marBottom w:val="0"/>
                                  <w:divBdr>
                                    <w:top w:val="none" w:sz="0" w:space="0" w:color="auto"/>
                                    <w:left w:val="none" w:sz="0" w:space="0" w:color="auto"/>
                                    <w:bottom w:val="none" w:sz="0" w:space="0" w:color="auto"/>
                                    <w:right w:val="none" w:sz="0" w:space="0" w:color="auto"/>
                                  </w:divBdr>
                                </w:div>
                              </w:divsChild>
                            </w:div>
                            <w:div w:id="1104689017">
                              <w:marLeft w:val="0"/>
                              <w:marRight w:val="0"/>
                              <w:marTop w:val="120"/>
                              <w:marBottom w:val="0"/>
                              <w:divBdr>
                                <w:top w:val="none" w:sz="0" w:space="0" w:color="auto"/>
                                <w:left w:val="none" w:sz="0" w:space="0" w:color="auto"/>
                                <w:bottom w:val="none" w:sz="0" w:space="0" w:color="auto"/>
                                <w:right w:val="none" w:sz="0" w:space="0" w:color="auto"/>
                              </w:divBdr>
                              <w:divsChild>
                                <w:div w:id="19475067">
                                  <w:marLeft w:val="0"/>
                                  <w:marRight w:val="0"/>
                                  <w:marTop w:val="0"/>
                                  <w:marBottom w:val="0"/>
                                  <w:divBdr>
                                    <w:top w:val="none" w:sz="0" w:space="0" w:color="auto"/>
                                    <w:left w:val="none" w:sz="0" w:space="0" w:color="auto"/>
                                    <w:bottom w:val="none" w:sz="0" w:space="0" w:color="auto"/>
                                    <w:right w:val="none" w:sz="0" w:space="0" w:color="auto"/>
                                  </w:divBdr>
                                </w:div>
                              </w:divsChild>
                            </w:div>
                            <w:div w:id="1739402572">
                              <w:marLeft w:val="0"/>
                              <w:marRight w:val="0"/>
                              <w:marTop w:val="120"/>
                              <w:marBottom w:val="0"/>
                              <w:divBdr>
                                <w:top w:val="none" w:sz="0" w:space="0" w:color="auto"/>
                                <w:left w:val="none" w:sz="0" w:space="0" w:color="auto"/>
                                <w:bottom w:val="none" w:sz="0" w:space="0" w:color="auto"/>
                                <w:right w:val="none" w:sz="0" w:space="0" w:color="auto"/>
                              </w:divBdr>
                              <w:divsChild>
                                <w:div w:id="87230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742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tiff"/><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tiff"/><Relationship Id="rId55" Type="http://schemas.openxmlformats.org/officeDocument/2006/relationships/image" Target="media/image48.tiff"/><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image" Target="media/image47.tiff"/><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tiff"/><Relationship Id="rId58" Type="http://schemas.openxmlformats.org/officeDocument/2006/relationships/image" Target="media/image51.tiff"/><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tiff"/><Relationship Id="rId57" Type="http://schemas.openxmlformats.org/officeDocument/2006/relationships/image" Target="media/image50.tiff"/><Relationship Id="rId61" Type="http://schemas.openxmlformats.org/officeDocument/2006/relationships/image" Target="media/image54.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tiff"/><Relationship Id="rId56" Type="http://schemas.openxmlformats.org/officeDocument/2006/relationships/image" Target="media/image49.tiff"/><Relationship Id="rId6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tiff"/><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2E828-42BC-42F3-BC24-B81E304A2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5125</Words>
  <Characters>32292</Characters>
  <Application>Microsoft Office Word</Application>
  <DocSecurity>0</DocSecurity>
  <Lines>269</Lines>
  <Paragraphs>74</Paragraphs>
  <ScaleCrop>false</ScaleCrop>
  <HeadingPairs>
    <vt:vector size="2" baseType="variant">
      <vt:variant>
        <vt:lpstr>Titel</vt:lpstr>
      </vt:variant>
      <vt:variant>
        <vt:i4>1</vt:i4>
      </vt:variant>
    </vt:vector>
  </HeadingPairs>
  <TitlesOfParts>
    <vt:vector size="1" baseType="lpstr">
      <vt:lpstr>Chronik Rotberg</vt:lpstr>
    </vt:vector>
  </TitlesOfParts>
  <Company/>
  <LinksUpToDate>false</LinksUpToDate>
  <CharactersWithSpaces>37343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Chronik Rotberg</dc:title>
  <dc:creator>Rainer Mischke</dc:creator>
  <cp:lastModifiedBy>Rainer Mischke</cp:lastModifiedBy>
  <cp:revision>13</cp:revision>
  <cp:lastPrinted>2025-05-12T17:29:00Z</cp:lastPrinted>
  <dcterms:created xsi:type="dcterms:W3CDTF">2025-05-09T09:10:00Z</dcterms:created>
  <dcterms:modified xsi:type="dcterms:W3CDTF">2025-05-12T17:29:00Z</dcterms:modified>
</cp:coreProperties>
</file>